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2B61E" w14:textId="77777777" w:rsidR="001A34A1" w:rsidRDefault="001A34A1" w:rsidP="0068780A">
      <w:pPr>
        <w:pStyle w:val="NoSpacing"/>
        <w:jc w:val="center"/>
        <w:rPr>
          <w:rFonts w:ascii="Times New Arabic" w:hAnsi="Times New Arabic" w:cs="Times New Roman"/>
          <w:b/>
          <w:bCs/>
          <w:sz w:val="24"/>
          <w:szCs w:val="24"/>
          <w:lang w:val="id-ID"/>
        </w:rPr>
      </w:pPr>
    </w:p>
    <w:p w14:paraId="65C06547" w14:textId="4B4B0C46" w:rsidR="0018415E" w:rsidRPr="004F6F74" w:rsidRDefault="0018415E" w:rsidP="0068780A">
      <w:pPr>
        <w:pStyle w:val="NoSpacing"/>
        <w:jc w:val="center"/>
        <w:rPr>
          <w:rFonts w:ascii="Times New Arabic" w:hAnsi="Times New Arabic"/>
        </w:rPr>
      </w:pPr>
      <w:r w:rsidRPr="004F6F74">
        <w:rPr>
          <w:rFonts w:ascii="Times New Arabic" w:hAnsi="Times New Arabic" w:cs="Times New Roman"/>
          <w:b/>
          <w:bCs/>
          <w:sz w:val="24"/>
          <w:szCs w:val="24"/>
          <w:lang w:val="id-ID"/>
        </w:rPr>
        <w:t>JUDUL</w:t>
      </w:r>
      <w:r w:rsidRPr="004F6F74">
        <w:rPr>
          <w:rFonts w:ascii="Times New Arabic" w:hAnsi="Times New Arabic" w:cs="Times New Roman"/>
          <w:b/>
          <w:bCs/>
          <w:sz w:val="24"/>
          <w:szCs w:val="24"/>
        </w:rPr>
        <w:t xml:space="preserve"> ARTIKEL</w:t>
      </w:r>
      <w:r w:rsidRPr="004F6F74">
        <w:rPr>
          <w:rFonts w:ascii="Times New Arabic" w:hAnsi="Times New Arabic" w:cs="Times New Roman"/>
          <w:b/>
          <w:bCs/>
          <w:sz w:val="24"/>
          <w:szCs w:val="24"/>
          <w:lang w:val="id-ID"/>
        </w:rPr>
        <w:t xml:space="preserve">: PADAT, JELAS, </w:t>
      </w:r>
      <w:r w:rsidRPr="004F6F74">
        <w:rPr>
          <w:rFonts w:ascii="Times New Arabic" w:hAnsi="Times New Arabic" w:cs="Times New Roman"/>
          <w:b/>
          <w:bCs/>
          <w:sz w:val="24"/>
          <w:szCs w:val="24"/>
        </w:rPr>
        <w:t xml:space="preserve">ILMIAH </w:t>
      </w:r>
    </w:p>
    <w:p w14:paraId="20FA3D05" w14:textId="77777777" w:rsidR="0018415E" w:rsidRPr="004F6F74" w:rsidRDefault="0018415E" w:rsidP="0068780A">
      <w:pPr>
        <w:pStyle w:val="NoSpacing"/>
        <w:jc w:val="center"/>
        <w:rPr>
          <w:rFonts w:ascii="Times New Arabic" w:hAnsi="Times New Arabic"/>
        </w:rPr>
      </w:pPr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 xml:space="preserve">(Jika </w:t>
      </w: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menggunakan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 xml:space="preserve"> sub </w:t>
      </w: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judul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maka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menyebutkan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jenis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penelitian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,</w:t>
      </w:r>
    </w:p>
    <w:p w14:paraId="3B03B5B2" w14:textId="77777777" w:rsidR="0018415E" w:rsidRPr="004F6F74" w:rsidRDefault="0018415E" w:rsidP="0068780A">
      <w:pPr>
        <w:pStyle w:val="NoSpacing"/>
        <w:jc w:val="center"/>
        <w:rPr>
          <w:rFonts w:ascii="Times New Arabic" w:hAnsi="Times New Arabic"/>
        </w:rPr>
      </w:pP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untuk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penelitian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lapangan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tambahkan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lokus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penelitian</w:t>
      </w:r>
      <w:proofErr w:type="spellEnd"/>
      <w:r w:rsidRPr="004F6F74">
        <w:rPr>
          <w:rFonts w:ascii="Times New Arabic" w:hAnsi="Times New Arabic" w:cs="Times New Roman"/>
          <w:b/>
          <w:bCs/>
          <w:color w:val="000000"/>
          <w:sz w:val="24"/>
          <w:szCs w:val="24"/>
        </w:rPr>
        <w:t>)</w:t>
      </w:r>
    </w:p>
    <w:p w14:paraId="185E2F14" w14:textId="77777777" w:rsidR="0018415E" w:rsidRPr="004F6F74" w:rsidRDefault="0018415E" w:rsidP="0068780A">
      <w:pPr>
        <w:spacing w:after="0" w:line="360" w:lineRule="auto"/>
        <w:jc w:val="center"/>
        <w:rPr>
          <w:rFonts w:ascii="Times New Arabic" w:hAnsi="Times New Arabic" w:cs="Times New Arabic"/>
          <w:b/>
          <w:bCs/>
          <w:color w:val="000000"/>
          <w:sz w:val="24"/>
          <w:szCs w:val="24"/>
        </w:rPr>
      </w:pPr>
    </w:p>
    <w:p w14:paraId="7040DBB1" w14:textId="77777777" w:rsidR="0018415E" w:rsidRPr="004F6F74" w:rsidRDefault="0018415E" w:rsidP="0068780A">
      <w:pPr>
        <w:spacing w:after="0" w:line="240" w:lineRule="auto"/>
        <w:jc w:val="center"/>
        <w:rPr>
          <w:rFonts w:ascii="Times New Arabic" w:hAnsi="Times New Arabic" w:cs="Times New Arabic"/>
          <w:b/>
          <w:bCs/>
          <w:color w:val="000000"/>
          <w:sz w:val="24"/>
          <w:szCs w:val="24"/>
          <w:vertAlign w:val="superscript"/>
        </w:rPr>
      </w:pPr>
      <w:r w:rsidRPr="004F6F74">
        <w:rPr>
          <w:rFonts w:ascii="Times New Arabic" w:hAnsi="Times New Arabic" w:cs="Times New Arabic"/>
          <w:b/>
          <w:bCs/>
          <w:color w:val="000000"/>
          <w:sz w:val="24"/>
          <w:szCs w:val="24"/>
        </w:rPr>
        <w:t xml:space="preserve">Nama </w:t>
      </w:r>
      <w:proofErr w:type="spellStart"/>
      <w:r w:rsidRPr="004F6F74">
        <w:rPr>
          <w:rFonts w:ascii="Times New Arabic" w:hAnsi="Times New Arabic" w:cs="Times New Arabic"/>
          <w:b/>
          <w:bCs/>
          <w:color w:val="000000"/>
          <w:sz w:val="24"/>
          <w:szCs w:val="24"/>
        </w:rPr>
        <w:t>Penulis</w:t>
      </w:r>
      <w:proofErr w:type="spellEnd"/>
      <w:r w:rsidRPr="004F6F74">
        <w:rPr>
          <w:rFonts w:ascii="Times New Arabic" w:hAnsi="Times New Arabic" w:cs="Times New Arabic"/>
          <w:b/>
          <w:bCs/>
          <w:color w:val="000000"/>
          <w:sz w:val="24"/>
          <w:szCs w:val="24"/>
        </w:rPr>
        <w:t xml:space="preserve"> Pertama</w:t>
      </w:r>
      <w:r w:rsidR="001221F0" w:rsidRPr="004F6F74">
        <w:rPr>
          <w:rFonts w:ascii="Times New Arabic" w:hAnsi="Times New Arabic" w:cs="Times New Arabic"/>
          <w:b/>
          <w:bCs/>
          <w:color w:val="000000"/>
          <w:sz w:val="24"/>
          <w:szCs w:val="24"/>
          <w:vertAlign w:val="superscript"/>
        </w:rPr>
        <w:t>1)</w:t>
      </w:r>
      <w:r w:rsidR="001221F0" w:rsidRPr="004F6F74">
        <w:rPr>
          <w:rFonts w:ascii="Times New Arabic" w:hAnsi="Times New Arabic" w:cs="Times New Arabic"/>
          <w:b/>
          <w:bCs/>
          <w:color w:val="000000"/>
          <w:sz w:val="24"/>
          <w:szCs w:val="24"/>
        </w:rPr>
        <w:t>,</w:t>
      </w:r>
      <w:r w:rsidR="002F74CC" w:rsidRPr="004F6F74">
        <w:rPr>
          <w:rFonts w:ascii="Times New Arabic" w:hAnsi="Times New Arabic" w:cs="Times New Arabic"/>
          <w:b/>
          <w:bCs/>
          <w:color w:val="000000"/>
          <w:sz w:val="24"/>
          <w:szCs w:val="24"/>
        </w:rPr>
        <w:t xml:space="preserve"> </w:t>
      </w:r>
      <w:proofErr w:type="spellStart"/>
      <w:r w:rsidR="002F74CC" w:rsidRPr="004F6F74">
        <w:rPr>
          <w:rFonts w:ascii="Times New Arabic" w:hAnsi="Times New Arabic" w:cs="Times New Arabic"/>
          <w:b/>
          <w:bCs/>
          <w:color w:val="000000"/>
          <w:sz w:val="24"/>
          <w:szCs w:val="24"/>
        </w:rPr>
        <w:t>Penulis</w:t>
      </w:r>
      <w:proofErr w:type="spellEnd"/>
      <w:r w:rsidR="002F74CC" w:rsidRPr="004F6F74">
        <w:rPr>
          <w:rFonts w:ascii="Times New Arabic" w:hAnsi="Times New Arabic" w:cs="Times New Arabic"/>
          <w:b/>
          <w:bCs/>
          <w:color w:val="000000"/>
          <w:sz w:val="24"/>
          <w:szCs w:val="24"/>
        </w:rPr>
        <w:t xml:space="preserve"> Kedua</w:t>
      </w:r>
      <w:r w:rsidR="002F74CC" w:rsidRPr="004F6F74">
        <w:rPr>
          <w:rFonts w:ascii="Times New Arabic" w:hAnsi="Times New Arabic" w:cs="Times New Arabic"/>
          <w:b/>
          <w:bCs/>
          <w:color w:val="000000"/>
          <w:sz w:val="24"/>
          <w:szCs w:val="24"/>
          <w:vertAlign w:val="superscript"/>
        </w:rPr>
        <w:t>2)</w:t>
      </w:r>
      <w:r w:rsidR="002F74CC" w:rsidRPr="004F6F74">
        <w:rPr>
          <w:rFonts w:ascii="Times New Arabic" w:hAnsi="Times New Arabic" w:cs="Times New Arabic"/>
          <w:b/>
          <w:bCs/>
          <w:color w:val="000000"/>
          <w:sz w:val="24"/>
          <w:szCs w:val="24"/>
        </w:rPr>
        <w:t>, dan seterusnya</w:t>
      </w:r>
      <w:proofErr w:type="gramStart"/>
      <w:r w:rsidR="002F74CC" w:rsidRPr="004F6F74">
        <w:rPr>
          <w:rFonts w:ascii="Times New Arabic" w:hAnsi="Times New Arabic" w:cs="Times New Arabic"/>
          <w:b/>
          <w:bCs/>
          <w:color w:val="000000"/>
          <w:sz w:val="24"/>
          <w:szCs w:val="24"/>
          <w:vertAlign w:val="superscript"/>
        </w:rPr>
        <w:t>3)</w:t>
      </w:r>
      <w:r w:rsidR="002F74CC" w:rsidRPr="004F6F74">
        <w:rPr>
          <w:rFonts w:ascii="Times New Arabic" w:hAnsi="Times New Arabic" w:cs="Times New Arabic"/>
          <w:b/>
          <w:bCs/>
          <w:color w:val="000000"/>
          <w:sz w:val="24"/>
          <w:szCs w:val="24"/>
        </w:rPr>
        <w:t>…</w:t>
      </w:r>
      <w:proofErr w:type="gramEnd"/>
      <w:r w:rsidR="002F74CC" w:rsidRPr="004F6F74">
        <w:rPr>
          <w:rFonts w:ascii="Times New Arabic" w:hAnsi="Times New Arabic" w:cs="Times New Arabic"/>
          <w:b/>
          <w:bCs/>
          <w:color w:val="000000"/>
          <w:sz w:val="24"/>
          <w:szCs w:val="24"/>
          <w:vertAlign w:val="superscript"/>
        </w:rPr>
        <w:t>4)</w:t>
      </w:r>
    </w:p>
    <w:p w14:paraId="033915CF" w14:textId="11C318DE" w:rsidR="00EA071A" w:rsidRPr="004F6F74" w:rsidRDefault="00EA071A" w:rsidP="0068780A">
      <w:pPr>
        <w:spacing w:after="0" w:line="240" w:lineRule="auto"/>
        <w:jc w:val="center"/>
        <w:rPr>
          <w:rFonts w:ascii="Times New Arabic" w:hAnsi="Times New Arabic" w:cs="Times New Roman"/>
          <w:color w:val="000000"/>
          <w:sz w:val="24"/>
          <w:szCs w:val="24"/>
          <w:lang w:val="en-US"/>
        </w:rPr>
      </w:pPr>
      <w:r w:rsidRPr="004F6F74">
        <w:rPr>
          <w:rFonts w:ascii="Times New Arabic" w:hAnsi="Times New Arabic" w:cs="Times New Arabic"/>
          <w:color w:val="000000"/>
          <w:sz w:val="24"/>
          <w:szCs w:val="24"/>
        </w:rPr>
        <w:t>(Times New</w:t>
      </w:r>
      <w:r w:rsidRPr="004F6F74">
        <w:rPr>
          <w:rFonts w:ascii="Times New Arabic" w:hAnsi="Times New Arabic" w:cs="Times New Arabic"/>
          <w:color w:val="000000"/>
          <w:sz w:val="24"/>
          <w:szCs w:val="24"/>
          <w:rtl/>
        </w:rPr>
        <w:t xml:space="preserve"> </w:t>
      </w:r>
      <w:r w:rsidR="004F6F74"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>Arabic</w:t>
      </w:r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 xml:space="preserve">, Font 11, Bold, </w:t>
      </w:r>
      <w:proofErr w:type="spellStart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>spasi</w:t>
      </w:r>
      <w:proofErr w:type="spellEnd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 xml:space="preserve"> 1, </w:t>
      </w:r>
      <w:proofErr w:type="spellStart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>Nomor</w:t>
      </w:r>
      <w:proofErr w:type="spellEnd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>Urut</w:t>
      </w:r>
      <w:proofErr w:type="spellEnd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>Penulis</w:t>
      </w:r>
      <w:proofErr w:type="spellEnd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>)</w:t>
      </w:r>
    </w:p>
    <w:p w14:paraId="40064718" w14:textId="77777777" w:rsidR="00EA071A" w:rsidRPr="004F6F74" w:rsidRDefault="00EA071A" w:rsidP="0068780A">
      <w:pPr>
        <w:spacing w:after="0" w:line="240" w:lineRule="auto"/>
        <w:jc w:val="center"/>
        <w:rPr>
          <w:rFonts w:ascii="Times New Arabic" w:hAnsi="Times New Arabic" w:cs="Times New Roman"/>
          <w:color w:val="000000"/>
          <w:sz w:val="24"/>
          <w:szCs w:val="24"/>
          <w:lang w:val="en-US"/>
        </w:rPr>
      </w:pPr>
      <w:r w:rsidRPr="004F6F74">
        <w:rPr>
          <w:rFonts w:ascii="Times New Arabic" w:hAnsi="Times New Arabic" w:cs="Times New Roman"/>
          <w:color w:val="000000"/>
          <w:sz w:val="24"/>
          <w:szCs w:val="24"/>
          <w:vertAlign w:val="superscript"/>
          <w:lang w:val="en-US"/>
        </w:rPr>
        <w:t>1,2,3)</w:t>
      </w:r>
      <w:proofErr w:type="spellStart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>Afiliasi</w:t>
      </w:r>
      <w:proofErr w:type="spellEnd"/>
    </w:p>
    <w:p w14:paraId="4BE23398" w14:textId="77777777" w:rsidR="00EA071A" w:rsidRPr="004F6F74" w:rsidRDefault="00EA071A" w:rsidP="0068780A">
      <w:pPr>
        <w:spacing w:after="0" w:line="240" w:lineRule="auto"/>
        <w:jc w:val="center"/>
        <w:rPr>
          <w:rFonts w:ascii="Times New Arabic" w:hAnsi="Times New Arabic" w:cs="Times New Roman"/>
          <w:i/>
          <w:iCs/>
          <w:color w:val="000000"/>
          <w:sz w:val="24"/>
          <w:szCs w:val="24"/>
          <w:lang w:val="en-US"/>
        </w:rPr>
      </w:pPr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 xml:space="preserve">E-mail: </w:t>
      </w:r>
      <w:proofErr w:type="spellStart"/>
      <w:r w:rsidRPr="004F6F74">
        <w:rPr>
          <w:rFonts w:ascii="Times New Arabic" w:hAnsi="Times New Arabic" w:cs="Times New Roman"/>
          <w:i/>
          <w:iCs/>
          <w:color w:val="000000"/>
          <w:sz w:val="24"/>
          <w:szCs w:val="24"/>
          <w:lang w:val="en-US"/>
        </w:rPr>
        <w:t>Penulis</w:t>
      </w:r>
      <w:proofErr w:type="spellEnd"/>
      <w:r w:rsidRPr="004F6F74">
        <w:rPr>
          <w:rFonts w:ascii="Times New Arabic" w:hAnsi="Times New Arabic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4F6F74">
        <w:rPr>
          <w:rFonts w:ascii="Times New Arabic" w:hAnsi="Times New Arabic" w:cs="Times New Roman"/>
          <w:i/>
          <w:iCs/>
          <w:color w:val="000000"/>
          <w:sz w:val="24"/>
          <w:szCs w:val="24"/>
          <w:lang w:val="en-US"/>
        </w:rPr>
        <w:t>satu</w:t>
      </w:r>
      <w:proofErr w:type="spellEnd"/>
      <w:r w:rsidRPr="004F6F74">
        <w:rPr>
          <w:rFonts w:ascii="Times New Arabic" w:hAnsi="Times New Arabic" w:cs="Times New Roman"/>
          <w:i/>
          <w:iCs/>
          <w:color w:val="000000"/>
          <w:sz w:val="24"/>
          <w:szCs w:val="24"/>
          <w:lang w:val="en-US"/>
        </w:rPr>
        <w:t xml:space="preserve">, </w:t>
      </w:r>
      <w:proofErr w:type="spellStart"/>
      <w:r w:rsidRPr="004F6F74">
        <w:rPr>
          <w:rFonts w:ascii="Times New Arabic" w:hAnsi="Times New Arabic" w:cs="Times New Roman"/>
          <w:i/>
          <w:iCs/>
          <w:color w:val="000000"/>
          <w:sz w:val="24"/>
          <w:szCs w:val="24"/>
          <w:lang w:val="en-US"/>
        </w:rPr>
        <w:t>Penulis</w:t>
      </w:r>
      <w:proofErr w:type="spellEnd"/>
      <w:r w:rsidRPr="004F6F74">
        <w:rPr>
          <w:rFonts w:ascii="Times New Arabic" w:hAnsi="Times New Arabic" w:cs="Times New Roman"/>
          <w:i/>
          <w:iCs/>
          <w:color w:val="000000"/>
          <w:sz w:val="24"/>
          <w:szCs w:val="24"/>
          <w:lang w:val="en-US"/>
        </w:rPr>
        <w:t xml:space="preserve"> dua, </w:t>
      </w:r>
      <w:proofErr w:type="spellStart"/>
      <w:r w:rsidRPr="004F6F74">
        <w:rPr>
          <w:rFonts w:ascii="Times New Arabic" w:hAnsi="Times New Arabic" w:cs="Times New Roman"/>
          <w:i/>
          <w:iCs/>
          <w:color w:val="000000"/>
          <w:sz w:val="24"/>
          <w:szCs w:val="24"/>
          <w:lang w:val="en-US"/>
        </w:rPr>
        <w:t>dst</w:t>
      </w:r>
      <w:proofErr w:type="spellEnd"/>
      <w:r w:rsidRPr="004F6F74">
        <w:rPr>
          <w:rFonts w:ascii="Times New Arabic" w:hAnsi="Times New Arabic" w:cs="Times New Roman"/>
          <w:i/>
          <w:iCs/>
          <w:color w:val="000000"/>
          <w:sz w:val="24"/>
          <w:szCs w:val="24"/>
          <w:lang w:val="en-US"/>
        </w:rPr>
        <w:t>…</w:t>
      </w:r>
    </w:p>
    <w:p w14:paraId="3FE230D3" w14:textId="4C7DDB78" w:rsidR="00EA071A" w:rsidRPr="004F6F74" w:rsidRDefault="00EA071A" w:rsidP="0068780A">
      <w:pPr>
        <w:spacing w:after="0" w:line="240" w:lineRule="auto"/>
        <w:jc w:val="center"/>
        <w:rPr>
          <w:rFonts w:ascii="Times New Arabic" w:hAnsi="Times New Arabic" w:cs="Times New Roman"/>
          <w:color w:val="000000"/>
          <w:sz w:val="24"/>
          <w:szCs w:val="24"/>
          <w:lang w:val="en-US"/>
        </w:rPr>
      </w:pPr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 xml:space="preserve">(Times New </w:t>
      </w:r>
      <w:r w:rsidR="004F6F74"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>Arabic</w:t>
      </w:r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 xml:space="preserve"> 1</w:t>
      </w:r>
      <w:r w:rsidR="0094254B">
        <w:rPr>
          <w:rFonts w:ascii="Times New Arabic" w:hAnsi="Times New Arabic" w:cs="Times New Roman"/>
          <w:color w:val="000000"/>
          <w:sz w:val="24"/>
          <w:szCs w:val="24"/>
          <w:lang w:val="id-ID"/>
        </w:rPr>
        <w:t>1</w:t>
      </w:r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>spasi</w:t>
      </w:r>
      <w:proofErr w:type="spellEnd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 xml:space="preserve"> 1, </w:t>
      </w:r>
      <w:proofErr w:type="spellStart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>nomor</w:t>
      </w:r>
      <w:proofErr w:type="spellEnd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>urut</w:t>
      </w:r>
      <w:proofErr w:type="spellEnd"/>
      <w:r w:rsidRPr="004F6F74">
        <w:rPr>
          <w:rFonts w:ascii="Times New Arabic" w:hAnsi="Times New Arabic" w:cs="Times New Roman"/>
          <w:color w:val="000000"/>
          <w:sz w:val="24"/>
          <w:szCs w:val="24"/>
          <w:lang w:val="en-US"/>
        </w:rPr>
        <w:t xml:space="preserve"> email)</w:t>
      </w:r>
    </w:p>
    <w:p w14:paraId="6377E9FD" w14:textId="77777777" w:rsidR="001221F0" w:rsidRPr="004F6F74" w:rsidRDefault="001221F0" w:rsidP="0068780A">
      <w:pPr>
        <w:spacing w:after="0" w:line="360" w:lineRule="auto"/>
        <w:jc w:val="center"/>
        <w:rPr>
          <w:rFonts w:ascii="Times New Arabic" w:hAnsi="Times New Arabic"/>
          <w:sz w:val="24"/>
          <w:szCs w:val="24"/>
        </w:rPr>
      </w:pPr>
    </w:p>
    <w:p w14:paraId="0A5878DD" w14:textId="3AAA1B74" w:rsidR="00153C9F" w:rsidRPr="004F6F74" w:rsidRDefault="007D5E69" w:rsidP="007D5E69">
      <w:pPr>
        <w:tabs>
          <w:tab w:val="center" w:pos="4819"/>
          <w:tab w:val="left" w:pos="6790"/>
        </w:tabs>
        <w:spacing w:after="0" w:line="360" w:lineRule="auto"/>
        <w:rPr>
          <w:rFonts w:ascii="Times New Arabic" w:hAnsi="Times New Arabic" w:cs="Times New Arabic"/>
          <w:b/>
          <w:bCs/>
          <w:i/>
          <w:iCs/>
          <w:sz w:val="24"/>
          <w:szCs w:val="24"/>
        </w:rPr>
      </w:pPr>
      <w:r>
        <w:rPr>
          <w:rFonts w:ascii="Times New Arabic" w:hAnsi="Times New Arabic" w:cs="Times New Arabic"/>
          <w:b/>
          <w:bCs/>
          <w:i/>
          <w:iCs/>
          <w:sz w:val="24"/>
          <w:szCs w:val="24"/>
        </w:rPr>
        <w:tab/>
      </w:r>
      <w:r w:rsidR="00153C9F" w:rsidRPr="004F6F74">
        <w:rPr>
          <w:rFonts w:ascii="Times New Arabic" w:hAnsi="Times New Arabic" w:cs="Times New Arabic"/>
          <w:b/>
          <w:bCs/>
          <w:i/>
          <w:iCs/>
          <w:sz w:val="24"/>
          <w:szCs w:val="24"/>
        </w:rPr>
        <w:t>ABSTRACT</w:t>
      </w:r>
      <w:r>
        <w:rPr>
          <w:rFonts w:ascii="Times New Arabic" w:hAnsi="Times New Arabic" w:cs="Times New Arabic"/>
          <w:b/>
          <w:bCs/>
          <w:i/>
          <w:iCs/>
          <w:sz w:val="24"/>
          <w:szCs w:val="24"/>
        </w:rPr>
        <w:tab/>
      </w:r>
    </w:p>
    <w:p w14:paraId="7F21639D" w14:textId="1AC9650E" w:rsidR="00153C9F" w:rsidRPr="0094254B" w:rsidRDefault="0094254B" w:rsidP="0068780A">
      <w:pPr>
        <w:spacing w:after="0" w:line="360" w:lineRule="auto"/>
        <w:jc w:val="both"/>
        <w:rPr>
          <w:rFonts w:ascii="Times New Arabic" w:hAnsi="Times New Arabic" w:cs="Times New Arabic"/>
          <w:color w:val="000000"/>
          <w:sz w:val="24"/>
          <w:szCs w:val="24"/>
        </w:rPr>
      </w:pPr>
      <w:r w:rsidRPr="0094254B">
        <w:rPr>
          <w:rFonts w:ascii="Times New Arabic" w:eastAsia="Bookman Old Style" w:hAnsi="Times New Arabic" w:cs="Arial"/>
          <w:bCs/>
          <w:sz w:val="24"/>
          <w:szCs w:val="24"/>
          <w:lang w:val="id-ID"/>
        </w:rPr>
        <w:t xml:space="preserve">Apa bila abstrak </w:t>
      </w:r>
      <w:r w:rsidRPr="0094254B">
        <w:rPr>
          <w:rFonts w:ascii="Times New Arabic" w:eastAsia="Bookman Old Style" w:hAnsi="Times New Arabic" w:cs="Times New Arabic"/>
          <w:bCs/>
          <w:sz w:val="24"/>
          <w:szCs w:val="24"/>
          <w:lang w:val="id-ID"/>
        </w:rPr>
        <w:t>d</w:t>
      </w:r>
      <w:proofErr w:type="spellStart"/>
      <w:r w:rsidR="00153C9F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isajikan</w:t>
      </w:r>
      <w:proofErr w:type="spellEnd"/>
      <w:r w:rsidR="00153C9F" w:rsidRPr="0094254B">
        <w:rPr>
          <w:rFonts w:ascii="Times New Arabic" w:eastAsia="Bookman Old Style" w:hAnsi="Times New Arabic" w:cs="Times New Arabic"/>
          <w:bCs/>
          <w:sz w:val="24"/>
          <w:szCs w:val="24"/>
        </w:rPr>
        <w:t xml:space="preserve"> </w:t>
      </w:r>
      <w:proofErr w:type="spellStart"/>
      <w:r w:rsidR="00153C9F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dalam</w:t>
      </w:r>
      <w:proofErr w:type="spellEnd"/>
      <w:r w:rsidR="00153C9F" w:rsidRPr="0094254B">
        <w:rPr>
          <w:rFonts w:ascii="Times New Arabic" w:eastAsia="Bookman Old Style" w:hAnsi="Times New Arabic" w:cs="Times New Arabic"/>
          <w:bCs/>
          <w:sz w:val="24"/>
          <w:szCs w:val="24"/>
        </w:rPr>
        <w:t xml:space="preserve"> </w:t>
      </w:r>
      <w:proofErr w:type="spellStart"/>
      <w:r w:rsidR="00153C9F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bahasa</w:t>
      </w:r>
      <w:proofErr w:type="spellEnd"/>
      <w:r w:rsidR="00153C9F" w:rsidRPr="0094254B">
        <w:rPr>
          <w:rFonts w:ascii="Times New Arabic" w:eastAsia="Bookman Old Style" w:hAnsi="Times New Arabic" w:cs="Times New Arabic"/>
          <w:bCs/>
          <w:sz w:val="24"/>
          <w:szCs w:val="24"/>
        </w:rPr>
        <w:t xml:space="preserve"> </w:t>
      </w:r>
      <w:proofErr w:type="spellStart"/>
      <w:r w:rsidR="00153C9F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Inggris</w:t>
      </w:r>
      <w:proofErr w:type="spellEnd"/>
      <w:r w:rsidR="00153C9F" w:rsidRPr="0094254B">
        <w:rPr>
          <w:rFonts w:ascii="Times New Arabic" w:eastAsia="Bookman Old Style" w:hAnsi="Times New Arabic" w:cs="Times New Arabic"/>
          <w:bCs/>
          <w:sz w:val="24"/>
          <w:szCs w:val="24"/>
        </w:rPr>
        <w:t xml:space="preserve">. </w:t>
      </w:r>
      <w:proofErr w:type="spellStart"/>
      <w:r w:rsidR="00153C9F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Ditulis</w:t>
      </w:r>
      <w:proofErr w:type="spellEnd"/>
      <w:r w:rsidR="00153C9F" w:rsidRPr="0094254B">
        <w:rPr>
          <w:rFonts w:ascii="Times New Arabic" w:eastAsia="Bookman Old Style" w:hAnsi="Times New Arabic" w:cs="Times New Arabic"/>
          <w:bCs/>
          <w:sz w:val="24"/>
          <w:szCs w:val="24"/>
        </w:rPr>
        <w:t xml:space="preserve"> </w:t>
      </w:r>
      <w:r w:rsidR="00153C9F" w:rsidRPr="0094254B">
        <w:rPr>
          <w:rFonts w:ascii="Times New Arabic" w:hAnsi="Times New Arabic" w:cs="Times New Arabic"/>
          <w:sz w:val="24"/>
          <w:szCs w:val="24"/>
          <w:lang w:val="id-ID"/>
        </w:rPr>
        <w:t>dengan</w:t>
      </w:r>
      <w:r w:rsidR="00153C9F" w:rsidRPr="0094254B">
        <w:rPr>
          <w:rFonts w:ascii="Times New Arabic" w:hAnsi="Times New Arabic" w:cs="Times New Arabic"/>
          <w:sz w:val="24"/>
          <w:szCs w:val="24"/>
        </w:rPr>
        <w:t xml:space="preserve"> font </w:t>
      </w:r>
      <w:r w:rsidR="00153C9F" w:rsidRPr="0094254B">
        <w:rPr>
          <w:rFonts w:ascii="Times New Arabic" w:hAnsi="Times New Arabic" w:cs="Times New Arabic"/>
          <w:sz w:val="24"/>
          <w:szCs w:val="24"/>
          <w:lang w:val="id-ID"/>
        </w:rPr>
        <w:t xml:space="preserve">Times New </w:t>
      </w:r>
      <w:r w:rsidR="004F6F74" w:rsidRPr="0094254B">
        <w:rPr>
          <w:rFonts w:ascii="Times New Arabic" w:hAnsi="Times New Arabic" w:cs="Times New Arabic"/>
          <w:sz w:val="24"/>
          <w:szCs w:val="24"/>
          <w:lang w:val="en-US"/>
        </w:rPr>
        <w:t>Arabic</w:t>
      </w:r>
      <w:r w:rsidR="00153C9F" w:rsidRPr="0094254B">
        <w:rPr>
          <w:rFonts w:ascii="Times New Arabic" w:hAnsi="Times New Arabic" w:cs="Times New Arabic"/>
          <w:sz w:val="24"/>
          <w:szCs w:val="24"/>
        </w:rPr>
        <w:t xml:space="preserve"> </w:t>
      </w:r>
      <w:r w:rsidR="00153C9F" w:rsidRPr="0094254B">
        <w:rPr>
          <w:rFonts w:ascii="Times New Arabic" w:hAnsi="Times New Arabic" w:cs="Times New Arabic"/>
          <w:sz w:val="24"/>
          <w:szCs w:val="24"/>
          <w:lang w:val="id-ID"/>
        </w:rPr>
        <w:t>12</w:t>
      </w:r>
      <w:r w:rsidR="00153C9F" w:rsidRPr="0094254B">
        <w:rPr>
          <w:rFonts w:ascii="Times New Arabic" w:hAnsi="Times New Arabic" w:cs="Times New Arabic"/>
          <w:sz w:val="24"/>
          <w:szCs w:val="24"/>
        </w:rPr>
        <w:t xml:space="preserve">, </w:t>
      </w:r>
      <w:r w:rsidR="00153C9F" w:rsidRPr="0094254B">
        <w:rPr>
          <w:rFonts w:ascii="Times New Arabic" w:hAnsi="Times New Arabic" w:cs="Times New Arabic"/>
          <w:sz w:val="24"/>
          <w:szCs w:val="24"/>
          <w:lang w:val="id-ID"/>
        </w:rPr>
        <w:t>spasi 1</w:t>
      </w:r>
      <w:r w:rsidR="00153C9F" w:rsidRPr="0094254B">
        <w:rPr>
          <w:rFonts w:ascii="Times New Arabic" w:hAnsi="Times New Arabic" w:cs="Times New Arabic"/>
          <w:sz w:val="24"/>
          <w:szCs w:val="24"/>
        </w:rPr>
        <w:t xml:space="preserve">. </w:t>
      </w:r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Panjang </w:t>
      </w:r>
      <w:proofErr w:type="spellStart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>abstrak</w:t>
      </w:r>
      <w:proofErr w:type="spellEnd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 </w:t>
      </w:r>
      <w:proofErr w:type="spellStart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>adalah</w:t>
      </w:r>
      <w:proofErr w:type="spellEnd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 200 - 250 kata </w:t>
      </w:r>
      <w:proofErr w:type="spellStart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>dalam</w:t>
      </w:r>
      <w:proofErr w:type="spellEnd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 1 </w:t>
      </w:r>
      <w:proofErr w:type="spellStart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>paragraf</w:t>
      </w:r>
      <w:proofErr w:type="spellEnd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 (</w:t>
      </w:r>
      <w:proofErr w:type="spellStart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>tanpa</w:t>
      </w:r>
      <w:proofErr w:type="spellEnd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 </w:t>
      </w:r>
      <w:proofErr w:type="spellStart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>menjorok</w:t>
      </w:r>
      <w:proofErr w:type="spellEnd"/>
      <w:r w:rsidR="00153C9F" w:rsidRPr="0094254B">
        <w:rPr>
          <w:rFonts w:ascii="Times New Arabic" w:hAnsi="Times New Arabic" w:cs="Times New Arabic"/>
          <w:color w:val="000000"/>
          <w:sz w:val="24"/>
          <w:szCs w:val="24"/>
        </w:rPr>
        <w:t>)</w:t>
      </w:r>
    </w:p>
    <w:p w14:paraId="3EF77A1E" w14:textId="4C4466D9" w:rsidR="00153C9F" w:rsidRPr="004F6F74" w:rsidRDefault="00153C9F" w:rsidP="0068780A">
      <w:pPr>
        <w:spacing w:after="0" w:line="360" w:lineRule="auto"/>
        <w:jc w:val="both"/>
        <w:rPr>
          <w:rFonts w:ascii="Times New Arabic" w:hAnsi="Times New Arabic" w:cs="Times New Arabic"/>
          <w:sz w:val="24"/>
          <w:szCs w:val="24"/>
        </w:rPr>
      </w:pPr>
      <w:proofErr w:type="gramStart"/>
      <w:r w:rsidRPr="003E3630">
        <w:rPr>
          <w:rFonts w:ascii="Times New Arabic" w:hAnsi="Times New Arabic" w:cs="Times New Arabic"/>
          <w:b/>
          <w:bCs/>
          <w:sz w:val="24"/>
          <w:szCs w:val="24"/>
        </w:rPr>
        <w:t>Keywords</w:t>
      </w:r>
      <w:r w:rsidR="0068780A" w:rsidRPr="003E3630">
        <w:rPr>
          <w:rFonts w:ascii="Times New Arabic" w:hAnsi="Times New Arabic" w:cs="Times New Arabic"/>
          <w:b/>
          <w:bCs/>
          <w:sz w:val="24"/>
          <w:szCs w:val="24"/>
          <w:lang w:val="id-ID"/>
        </w:rPr>
        <w:t xml:space="preserve"> </w:t>
      </w:r>
      <w:r w:rsidRPr="003E3630">
        <w:rPr>
          <w:rFonts w:ascii="Times New Arabic" w:hAnsi="Times New Arabic" w:cs="Times New Arabic"/>
          <w:b/>
          <w:bCs/>
          <w:sz w:val="24"/>
          <w:szCs w:val="24"/>
        </w:rPr>
        <w:t>:</w:t>
      </w:r>
      <w:proofErr w:type="gramEnd"/>
      <w:r w:rsidRPr="004F6F74">
        <w:rPr>
          <w:rFonts w:ascii="Times New Arabic" w:hAnsi="Times New Arabic" w:cs="Times New Arabic"/>
          <w:b/>
          <w:bCs/>
          <w:i/>
          <w:iCs/>
          <w:sz w:val="24"/>
          <w:szCs w:val="24"/>
        </w:rPr>
        <w:t xml:space="preserve"> </w:t>
      </w:r>
      <w:r w:rsidRPr="004F6F74">
        <w:rPr>
          <w:rFonts w:ascii="Times New Arabic" w:hAnsi="Times New Arabic" w:cs="Times New Arabic"/>
          <w:sz w:val="24"/>
          <w:szCs w:val="24"/>
        </w:rPr>
        <w:t>3-6 kata</w:t>
      </w:r>
    </w:p>
    <w:p w14:paraId="3714A2F2" w14:textId="77777777" w:rsidR="00153C9F" w:rsidRPr="004F6F74" w:rsidRDefault="00153C9F" w:rsidP="0068780A">
      <w:pPr>
        <w:spacing w:after="0" w:line="360" w:lineRule="auto"/>
        <w:jc w:val="both"/>
        <w:rPr>
          <w:rFonts w:ascii="Times New Arabic" w:hAnsi="Times New Arabic" w:cs="Times New Arabic"/>
          <w:sz w:val="24"/>
          <w:szCs w:val="24"/>
        </w:rPr>
      </w:pPr>
    </w:p>
    <w:p w14:paraId="2DBBF3C9" w14:textId="77777777" w:rsidR="00AA6219" w:rsidRPr="004F6F74" w:rsidRDefault="00AA6219" w:rsidP="0068780A">
      <w:pPr>
        <w:spacing w:after="0" w:line="360" w:lineRule="auto"/>
        <w:jc w:val="center"/>
        <w:rPr>
          <w:rFonts w:ascii="Times New Arabic" w:hAnsi="Times New Arabic" w:cs="Times New Arabic"/>
          <w:b/>
          <w:bCs/>
          <w:sz w:val="24"/>
          <w:szCs w:val="24"/>
        </w:rPr>
      </w:pPr>
      <w:r w:rsidRPr="004F6F74">
        <w:rPr>
          <w:rFonts w:ascii="Times New Arabic" w:hAnsi="Times New Arabic" w:cs="Times New Arabic"/>
          <w:b/>
          <w:bCs/>
          <w:sz w:val="24"/>
          <w:szCs w:val="24"/>
        </w:rPr>
        <w:t>ABSTRAK</w:t>
      </w:r>
    </w:p>
    <w:p w14:paraId="1E841FA4" w14:textId="7569928D" w:rsidR="00D614A0" w:rsidRPr="0094254B" w:rsidRDefault="0094254B" w:rsidP="0068780A">
      <w:pPr>
        <w:spacing w:after="0" w:line="360" w:lineRule="auto"/>
        <w:jc w:val="both"/>
        <w:rPr>
          <w:rFonts w:ascii="Times New Arabic" w:hAnsi="Times New Arabic"/>
          <w:sz w:val="24"/>
          <w:szCs w:val="24"/>
        </w:rPr>
      </w:pPr>
      <w:r w:rsidRPr="0094254B">
        <w:rPr>
          <w:rFonts w:ascii="Times New Arabic" w:eastAsia="Bookman Old Style" w:hAnsi="Times New Arabic" w:cs="Arial"/>
          <w:bCs/>
          <w:sz w:val="24"/>
          <w:szCs w:val="24"/>
          <w:lang w:val="id-ID"/>
        </w:rPr>
        <w:t xml:space="preserve">Apa bila abstrak </w:t>
      </w:r>
      <w:proofErr w:type="spellStart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Disajikan</w:t>
      </w:r>
      <w:proofErr w:type="spellEnd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 xml:space="preserve"> </w:t>
      </w:r>
      <w:proofErr w:type="spellStart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dalam</w:t>
      </w:r>
      <w:proofErr w:type="spellEnd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 xml:space="preserve"> </w:t>
      </w:r>
      <w:proofErr w:type="spellStart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bahasa</w:t>
      </w:r>
      <w:proofErr w:type="spellEnd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 xml:space="preserve"> Indonesia. </w:t>
      </w:r>
      <w:proofErr w:type="spellStart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Ditulis</w:t>
      </w:r>
      <w:proofErr w:type="spellEnd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 xml:space="preserve"> </w:t>
      </w:r>
      <w:r w:rsidR="00D614A0" w:rsidRPr="0094254B">
        <w:rPr>
          <w:rFonts w:ascii="Times New Arabic" w:hAnsi="Times New Arabic" w:cs="Times New Arabic"/>
          <w:sz w:val="24"/>
          <w:szCs w:val="24"/>
          <w:lang w:val="id-ID"/>
        </w:rPr>
        <w:t>dengan</w:t>
      </w:r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 font </w:t>
      </w:r>
      <w:r w:rsidR="00D614A0" w:rsidRPr="0094254B">
        <w:rPr>
          <w:rFonts w:ascii="Times New Arabic" w:hAnsi="Times New Arabic" w:cs="Times New Arabic"/>
          <w:sz w:val="24"/>
          <w:szCs w:val="24"/>
          <w:lang w:val="id-ID"/>
        </w:rPr>
        <w:t xml:space="preserve">Times New </w:t>
      </w:r>
      <w:r w:rsidR="004F6F74" w:rsidRPr="0094254B">
        <w:rPr>
          <w:rFonts w:ascii="Times New Arabic" w:hAnsi="Times New Arabic" w:cs="Times New Arabic"/>
          <w:sz w:val="24"/>
          <w:szCs w:val="24"/>
          <w:lang w:val="en-US"/>
        </w:rPr>
        <w:t>Arabic</w:t>
      </w:r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 </w:t>
      </w:r>
      <w:r w:rsidR="00D614A0" w:rsidRPr="0094254B">
        <w:rPr>
          <w:rFonts w:ascii="Times New Arabic" w:hAnsi="Times New Arabic" w:cs="Times New Arabic"/>
          <w:sz w:val="24"/>
          <w:szCs w:val="24"/>
          <w:lang w:val="id-ID"/>
        </w:rPr>
        <w:t>12</w:t>
      </w:r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, </w:t>
      </w:r>
      <w:r w:rsidR="00D614A0" w:rsidRPr="0094254B">
        <w:rPr>
          <w:rFonts w:ascii="Times New Arabic" w:hAnsi="Times New Arabic" w:cs="Times New Arabic"/>
          <w:sz w:val="24"/>
          <w:szCs w:val="24"/>
          <w:lang w:val="id-ID"/>
        </w:rPr>
        <w:t>spasi</w:t>
      </w:r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 </w:t>
      </w:r>
      <w:r w:rsidR="00D614A0" w:rsidRPr="0094254B">
        <w:rPr>
          <w:rFonts w:ascii="Times New Arabic" w:hAnsi="Times New Arabic" w:cs="Times New Arabic"/>
          <w:sz w:val="24"/>
          <w:szCs w:val="24"/>
          <w:lang w:val="id-ID"/>
        </w:rPr>
        <w:t>1</w:t>
      </w:r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. Jika </w:t>
      </w:r>
      <w:proofErr w:type="spellStart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artikel</w:t>
      </w:r>
      <w:proofErr w:type="spellEnd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 xml:space="preserve"> </w:t>
      </w:r>
      <w:proofErr w:type="spellStart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berbahasa</w:t>
      </w:r>
      <w:proofErr w:type="spellEnd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 xml:space="preserve"> Arab, </w:t>
      </w:r>
      <w:proofErr w:type="spellStart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maka</w:t>
      </w:r>
      <w:proofErr w:type="spellEnd"/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 </w:t>
      </w:r>
      <w:proofErr w:type="spellStart"/>
      <w:r w:rsidR="00D614A0" w:rsidRPr="0094254B">
        <w:rPr>
          <w:rFonts w:ascii="Times New Arabic" w:eastAsia="Bookman Old Style" w:hAnsi="Times New Arabic" w:cs="Times New Arabic"/>
          <w:bCs/>
          <w:sz w:val="24"/>
          <w:szCs w:val="24"/>
        </w:rPr>
        <w:t>abstrak</w:t>
      </w:r>
      <w:proofErr w:type="spellEnd"/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 </w:t>
      </w:r>
      <w:proofErr w:type="spellStart"/>
      <w:r w:rsidR="00D614A0" w:rsidRPr="0094254B">
        <w:rPr>
          <w:rFonts w:ascii="Times New Arabic" w:hAnsi="Times New Arabic" w:cs="Times New Arabic"/>
          <w:sz w:val="24"/>
          <w:szCs w:val="24"/>
        </w:rPr>
        <w:t>ditulis</w:t>
      </w:r>
      <w:proofErr w:type="spellEnd"/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 </w:t>
      </w:r>
      <w:proofErr w:type="spellStart"/>
      <w:r w:rsidR="00D614A0" w:rsidRPr="0094254B">
        <w:rPr>
          <w:rFonts w:ascii="Times New Arabic" w:hAnsi="Times New Arabic" w:cs="Times New Arabic"/>
          <w:sz w:val="24"/>
          <w:szCs w:val="24"/>
        </w:rPr>
        <w:t>dengan</w:t>
      </w:r>
      <w:proofErr w:type="spellEnd"/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 </w:t>
      </w:r>
      <w:proofErr w:type="spellStart"/>
      <w:r w:rsidR="00D614A0" w:rsidRPr="0094254B">
        <w:rPr>
          <w:rFonts w:ascii="Times New Arabic" w:hAnsi="Times New Arabic" w:cs="Times New Arabic"/>
          <w:sz w:val="24"/>
          <w:szCs w:val="24"/>
        </w:rPr>
        <w:t>berbahasa</w:t>
      </w:r>
      <w:proofErr w:type="spellEnd"/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 </w:t>
      </w:r>
      <w:proofErr w:type="spellStart"/>
      <w:r w:rsidR="00D614A0" w:rsidRPr="0094254B">
        <w:rPr>
          <w:rFonts w:ascii="Times New Arabic" w:hAnsi="Times New Arabic" w:cs="Times New Arabic"/>
          <w:sz w:val="24"/>
          <w:szCs w:val="24"/>
        </w:rPr>
        <w:t>arab</w:t>
      </w:r>
      <w:proofErr w:type="spellEnd"/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 </w:t>
      </w:r>
      <w:r w:rsidR="00D614A0" w:rsidRPr="0094254B">
        <w:rPr>
          <w:rFonts w:ascii="Times New Arabic" w:hAnsi="Times New Arabic" w:cs="Times New Arabic"/>
          <w:sz w:val="24"/>
          <w:szCs w:val="24"/>
          <w:lang w:val="id-ID"/>
        </w:rPr>
        <w:t xml:space="preserve">menggunakan font </w:t>
      </w:r>
      <w:r w:rsidR="004F6F74" w:rsidRPr="0094254B">
        <w:rPr>
          <w:rFonts w:ascii="Times New Arabic" w:hAnsi="Times New Arabic" w:cs="Times New Arabic"/>
          <w:sz w:val="24"/>
          <w:szCs w:val="24"/>
          <w:lang w:val="en-US"/>
        </w:rPr>
        <w:t xml:space="preserve">Traditional Arabic </w:t>
      </w:r>
      <w:r w:rsidR="00D614A0" w:rsidRPr="0094254B">
        <w:rPr>
          <w:rFonts w:ascii="Times New Arabic" w:hAnsi="Times New Arabic" w:cs="Times New Arabic"/>
          <w:sz w:val="24"/>
          <w:szCs w:val="24"/>
          <w:lang w:val="en-US"/>
        </w:rPr>
        <w:t>16</w:t>
      </w:r>
      <w:r w:rsidR="00D614A0" w:rsidRPr="0094254B">
        <w:rPr>
          <w:rFonts w:ascii="Times New Arabic" w:hAnsi="Times New Arabic" w:cs="Times New Arabic"/>
          <w:sz w:val="24"/>
          <w:szCs w:val="24"/>
          <w:lang w:val="id-ID"/>
        </w:rPr>
        <w:t xml:space="preserve"> dan spasi 1</w:t>
      </w:r>
      <w:r w:rsidRPr="0094254B">
        <w:rPr>
          <w:rFonts w:ascii="Times New Arabic" w:hAnsi="Times New Arabic" w:cs="Times New Arabic"/>
          <w:sz w:val="24"/>
          <w:szCs w:val="24"/>
          <w:lang w:val="id-ID"/>
        </w:rPr>
        <w:t>,5</w:t>
      </w:r>
      <w:r w:rsidR="00D614A0" w:rsidRPr="0094254B">
        <w:rPr>
          <w:rFonts w:ascii="Times New Arabic" w:hAnsi="Times New Arabic" w:cs="Times New Arabic"/>
          <w:sz w:val="24"/>
          <w:szCs w:val="24"/>
        </w:rPr>
        <w:t xml:space="preserve">. </w:t>
      </w:r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Panjang </w:t>
      </w:r>
      <w:proofErr w:type="spellStart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>abstrak</w:t>
      </w:r>
      <w:proofErr w:type="spellEnd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 </w:t>
      </w:r>
      <w:proofErr w:type="spellStart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>adalah</w:t>
      </w:r>
      <w:proofErr w:type="spellEnd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 200 - 250 kata </w:t>
      </w:r>
      <w:proofErr w:type="spellStart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>dalam</w:t>
      </w:r>
      <w:proofErr w:type="spellEnd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 1 </w:t>
      </w:r>
      <w:proofErr w:type="spellStart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>paragraf</w:t>
      </w:r>
      <w:proofErr w:type="spellEnd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 (</w:t>
      </w:r>
      <w:proofErr w:type="spellStart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>tanpa</w:t>
      </w:r>
      <w:proofErr w:type="spellEnd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 xml:space="preserve"> </w:t>
      </w:r>
      <w:proofErr w:type="spellStart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>menjorok</w:t>
      </w:r>
      <w:proofErr w:type="spellEnd"/>
      <w:r w:rsidR="00D614A0" w:rsidRPr="0094254B">
        <w:rPr>
          <w:rFonts w:ascii="Times New Arabic" w:hAnsi="Times New Arabic" w:cs="Times New Arabic"/>
          <w:color w:val="000000"/>
          <w:sz w:val="24"/>
          <w:szCs w:val="24"/>
        </w:rPr>
        <w:t>).</w:t>
      </w:r>
    </w:p>
    <w:p w14:paraId="3408D20A" w14:textId="77777777" w:rsidR="00423E9A" w:rsidRDefault="0068780A" w:rsidP="00423E9A">
      <w:pPr>
        <w:spacing w:after="0" w:line="360" w:lineRule="auto"/>
        <w:jc w:val="both"/>
        <w:rPr>
          <w:rFonts w:ascii="Times New Arabic" w:hAnsi="Times New Arabic" w:cs="Times New Arabic"/>
          <w:sz w:val="24"/>
          <w:szCs w:val="24"/>
          <w:lang w:val="id-ID"/>
        </w:rPr>
        <w:sectPr w:rsidR="00423E9A" w:rsidSect="00D614A0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 w:code="9"/>
          <w:pgMar w:top="1134" w:right="1134" w:bottom="1134" w:left="1134" w:header="510" w:footer="227" w:gutter="0"/>
          <w:cols w:space="708"/>
          <w:docGrid w:linePitch="360"/>
        </w:sectPr>
      </w:pPr>
      <w:r>
        <w:rPr>
          <w:rFonts w:ascii="Times New Arabic" w:hAnsi="Times New Arabic" w:cs="Times New Arabic"/>
          <w:b/>
          <w:bCs/>
          <w:color w:val="000000"/>
          <w:sz w:val="24"/>
          <w:szCs w:val="24"/>
          <w:lang w:val="id-ID"/>
        </w:rPr>
        <w:t xml:space="preserve">Kata Kunci </w:t>
      </w:r>
      <w:r w:rsidR="00D614A0" w:rsidRPr="004F6F74">
        <w:rPr>
          <w:rFonts w:ascii="Times New Arabic" w:hAnsi="Times New Arabic" w:cs="Times New Arabic"/>
          <w:b/>
          <w:bCs/>
          <w:color w:val="000000"/>
          <w:sz w:val="24"/>
          <w:szCs w:val="24"/>
        </w:rPr>
        <w:t xml:space="preserve">: </w:t>
      </w:r>
      <w:r w:rsidR="00D614A0" w:rsidRPr="004F6F74">
        <w:rPr>
          <w:rFonts w:ascii="Times New Arabic" w:hAnsi="Times New Arabic" w:cs="Times New Arabic"/>
          <w:sz w:val="24"/>
          <w:szCs w:val="24"/>
        </w:rPr>
        <w:t xml:space="preserve">3 </w:t>
      </w:r>
      <w:r w:rsidR="00D614A0" w:rsidRPr="004F6F74">
        <w:rPr>
          <w:rFonts w:ascii="Times New Arabic" w:hAnsi="Times New Arabic" w:cs="Times New Arabic"/>
          <w:sz w:val="24"/>
          <w:szCs w:val="24"/>
          <w:lang w:val="id-ID"/>
        </w:rPr>
        <w:t>-</w:t>
      </w:r>
      <w:r w:rsidR="00D614A0" w:rsidRPr="004F6F74">
        <w:rPr>
          <w:rFonts w:ascii="Times New Arabic" w:hAnsi="Times New Arabic" w:cs="Times New Arabic"/>
          <w:sz w:val="24"/>
          <w:szCs w:val="24"/>
        </w:rPr>
        <w:t xml:space="preserve"> 6</w:t>
      </w:r>
      <w:r w:rsidR="00D614A0" w:rsidRPr="004F6F74">
        <w:rPr>
          <w:rFonts w:ascii="Times New Arabic" w:hAnsi="Times New Arabic" w:cs="Times New Arabic"/>
          <w:sz w:val="24"/>
          <w:szCs w:val="24"/>
          <w:lang w:val="id-ID"/>
        </w:rPr>
        <w:t xml:space="preserve"> kat</w:t>
      </w:r>
      <w:r w:rsidR="00423E9A">
        <w:rPr>
          <w:rFonts w:ascii="Times New Arabic" w:hAnsi="Times New Arabic" w:cs="Times New Arabic"/>
          <w:sz w:val="24"/>
          <w:szCs w:val="24"/>
          <w:lang w:val="id-ID"/>
        </w:rPr>
        <w:t>a</w:t>
      </w:r>
    </w:p>
    <w:p w14:paraId="15454082" w14:textId="77777777" w:rsidR="00423E9A" w:rsidRDefault="00423E9A" w:rsidP="00423E9A">
      <w:pPr>
        <w:spacing w:after="0" w:line="360" w:lineRule="auto"/>
        <w:jc w:val="both"/>
        <w:rPr>
          <w:rFonts w:ascii="Times New Arabic" w:hAnsi="Times New Arabic" w:cs="Times New Arabic"/>
          <w:b/>
          <w:bCs/>
          <w:sz w:val="24"/>
          <w:szCs w:val="24"/>
        </w:rPr>
      </w:pPr>
    </w:p>
    <w:p w14:paraId="1FE2BC4A" w14:textId="1DAD1D2E" w:rsidR="00423E9A" w:rsidRPr="00DB09F9" w:rsidRDefault="00423E9A" w:rsidP="00423E9A">
      <w:pPr>
        <w:spacing w:after="0" w:line="360" w:lineRule="auto"/>
        <w:jc w:val="both"/>
        <w:rPr>
          <w:rFonts w:ascii="Times New Arabic" w:hAnsi="Times New Arabic" w:cs="Times New Arabic"/>
          <w:b/>
          <w:bCs/>
          <w:sz w:val="24"/>
          <w:szCs w:val="24"/>
          <w:lang w:val="id-ID"/>
        </w:rPr>
      </w:pPr>
      <w:r w:rsidRPr="004F6F74">
        <w:rPr>
          <w:rFonts w:ascii="Times New Arabic" w:hAnsi="Times New Arabic" w:cs="Times New Arabic"/>
          <w:b/>
          <w:bCs/>
          <w:sz w:val="24"/>
          <w:szCs w:val="24"/>
        </w:rPr>
        <w:t>PENDAHULUAN</w:t>
      </w:r>
      <w:r>
        <w:rPr>
          <w:rFonts w:ascii="Times New Arabic" w:hAnsi="Times New Arabic" w:cs="Times New Arabic"/>
          <w:b/>
          <w:bCs/>
          <w:sz w:val="24"/>
          <w:szCs w:val="24"/>
          <w:lang w:val="id-ID"/>
        </w:rPr>
        <w:t xml:space="preserve"> / </w:t>
      </w:r>
      <w:r w:rsidRPr="00DB09F9">
        <w:rPr>
          <w:rFonts w:ascii="Times New Arabic" w:hAnsi="Times New Arabic" w:cs="Times New Arabic"/>
          <w:b/>
          <w:bCs/>
          <w:sz w:val="24"/>
          <w:szCs w:val="24"/>
          <w:lang w:val="id-ID"/>
        </w:rPr>
        <w:t>INTRODUCTION</w:t>
      </w:r>
    </w:p>
    <w:p w14:paraId="585E2E8F" w14:textId="77777777" w:rsidR="00423E9A" w:rsidRPr="004F6F74" w:rsidRDefault="00423E9A" w:rsidP="00423E9A">
      <w:pPr>
        <w:spacing w:after="0" w:line="360" w:lineRule="auto"/>
        <w:ind w:firstLine="720"/>
        <w:jc w:val="both"/>
        <w:rPr>
          <w:rFonts w:ascii="Times New Arabic" w:hAnsi="Times New Arabic" w:cs="Times New Roman"/>
          <w:color w:val="000000" w:themeColor="text1"/>
          <w:sz w:val="24"/>
          <w:szCs w:val="24"/>
        </w:rPr>
      </w:pP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Bagian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pendahuluan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berisi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latar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belakang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konteks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penelitian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,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hasil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kajian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pustaka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. Jika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artikel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berbahasa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Indonesia 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 xml:space="preserve">atau Inggris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maka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ditulis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dengan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font Times New Arabic 12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spasi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1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>,5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. Jika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artikel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berbahasa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Arab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maka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ditulis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dengan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font </w:t>
      </w:r>
      <w:r w:rsidRPr="004F6F74">
        <w:rPr>
          <w:rFonts w:ascii="Times New Arabic" w:hAnsi="Times New Arabic" w:cs="Times New Arabic"/>
          <w:sz w:val="24"/>
          <w:szCs w:val="24"/>
          <w:lang w:val="en-US"/>
        </w:rPr>
        <w:t xml:space="preserve">Traditional Arabic 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16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spasi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1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>,5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. </w:t>
      </w:r>
    </w:p>
    <w:p w14:paraId="302D0F53" w14:textId="77777777" w:rsidR="00423E9A" w:rsidRPr="004F6F74" w:rsidRDefault="00423E9A" w:rsidP="00423E9A">
      <w:pPr>
        <w:spacing w:after="0" w:line="360" w:lineRule="auto"/>
        <w:jc w:val="both"/>
        <w:rPr>
          <w:rFonts w:ascii="Times New Arabic" w:hAnsi="Times New Arabic" w:cs="Times New Roman"/>
          <w:color w:val="000000" w:themeColor="text1"/>
          <w:sz w:val="24"/>
          <w:szCs w:val="24"/>
        </w:rPr>
      </w:pPr>
    </w:p>
    <w:p w14:paraId="4BB1A1CB" w14:textId="77777777" w:rsidR="00423E9A" w:rsidRPr="00DB09F9" w:rsidRDefault="00423E9A" w:rsidP="00423E9A">
      <w:pPr>
        <w:spacing w:after="0" w:line="360" w:lineRule="auto"/>
        <w:jc w:val="both"/>
        <w:rPr>
          <w:rFonts w:ascii="Times New Arabic" w:hAnsi="Times New Arabic" w:cs="Times New Roman"/>
          <w:b/>
          <w:bCs/>
          <w:color w:val="000000" w:themeColor="text1"/>
          <w:sz w:val="24"/>
          <w:szCs w:val="24"/>
          <w:lang w:val="id-ID"/>
        </w:rPr>
      </w:pPr>
      <w:r w:rsidRPr="004F6F74">
        <w:rPr>
          <w:rFonts w:ascii="Times New Arabic" w:hAnsi="Times New Arabic" w:cs="Times New Roman"/>
          <w:b/>
          <w:bCs/>
          <w:color w:val="000000" w:themeColor="text1"/>
          <w:sz w:val="24"/>
          <w:szCs w:val="24"/>
        </w:rPr>
        <w:t>METODE PENELITIAN</w:t>
      </w:r>
      <w:r>
        <w:rPr>
          <w:rFonts w:ascii="Times New Arabic" w:hAnsi="Times New Arabic" w:cs="Times New Roman"/>
          <w:b/>
          <w:bCs/>
          <w:color w:val="000000" w:themeColor="text1"/>
          <w:sz w:val="24"/>
          <w:szCs w:val="24"/>
          <w:lang w:val="id-ID"/>
        </w:rPr>
        <w:t xml:space="preserve"> /</w:t>
      </w:r>
      <w:r w:rsidRPr="00DB09F9">
        <w:t xml:space="preserve"> </w:t>
      </w:r>
      <w:r w:rsidRPr="00DB09F9">
        <w:rPr>
          <w:rFonts w:ascii="Times New Arabic" w:hAnsi="Times New Arabic" w:cs="Times New Roman"/>
          <w:b/>
          <w:bCs/>
          <w:color w:val="000000" w:themeColor="text1"/>
          <w:sz w:val="24"/>
          <w:szCs w:val="24"/>
        </w:rPr>
        <w:t>METHOD</w:t>
      </w:r>
    </w:p>
    <w:p w14:paraId="7898BCE3" w14:textId="77777777" w:rsidR="00423E9A" w:rsidRPr="004F6F74" w:rsidRDefault="00423E9A" w:rsidP="00423E9A">
      <w:pPr>
        <w:spacing w:after="0" w:line="360" w:lineRule="auto"/>
        <w:ind w:firstLine="720"/>
        <w:jc w:val="both"/>
        <w:rPr>
          <w:rFonts w:ascii="Times New Arabic" w:hAnsi="Times New Arabic" w:cs="Times New Roman"/>
          <w:color w:val="000000" w:themeColor="text1"/>
          <w:sz w:val="24"/>
          <w:szCs w:val="24"/>
        </w:rPr>
      </w:pP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Berisi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</w:t>
      </w:r>
      <w:r>
        <w:rPr>
          <w:rFonts w:ascii="Times New Arabic" w:hAnsi="Times New Arabic" w:cstheme="majorBidi"/>
          <w:color w:val="000000" w:themeColor="text1"/>
          <w:sz w:val="24"/>
          <w:szCs w:val="24"/>
          <w:lang w:val="id-ID" w:eastAsia="id-ID"/>
        </w:rPr>
        <w:t xml:space="preserve">jenis penilitian dan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metode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penelitian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yang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digunakan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,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ditulis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secara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singkat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padat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. 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Jika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artikel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berbahasa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Indonesia 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 xml:space="preserve">atau Inggris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maka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ditulis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dengan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font Times New Arabic 12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spasi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1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>,5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. Jika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artikel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berbahasa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Arab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maka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ditulis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dengan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font </w:t>
      </w:r>
      <w:r w:rsidRPr="004F6F74">
        <w:rPr>
          <w:rFonts w:ascii="Times New Arabic" w:hAnsi="Times New Arabic" w:cs="Times New Arabic"/>
          <w:sz w:val="24"/>
          <w:szCs w:val="24"/>
          <w:lang w:val="en-US"/>
        </w:rPr>
        <w:t xml:space="preserve">Traditional Arabic 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16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spasi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1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>,5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.</w:t>
      </w:r>
    </w:p>
    <w:p w14:paraId="16934FFF" w14:textId="77777777" w:rsidR="00423E9A" w:rsidRPr="004F6F74" w:rsidRDefault="00423E9A" w:rsidP="00423E9A">
      <w:pPr>
        <w:spacing w:after="0" w:line="360" w:lineRule="auto"/>
        <w:ind w:left="284" w:firstLine="567"/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</w:pPr>
    </w:p>
    <w:p w14:paraId="2C70A31C" w14:textId="77777777" w:rsidR="00423E9A" w:rsidRPr="00DB09F9" w:rsidRDefault="00423E9A" w:rsidP="00423E9A">
      <w:pPr>
        <w:spacing w:after="0" w:line="360" w:lineRule="auto"/>
        <w:rPr>
          <w:rFonts w:ascii="Times New Arabic" w:hAnsi="Times New Arabic" w:cstheme="majorBidi"/>
          <w:b/>
          <w:bCs/>
          <w:color w:val="000000" w:themeColor="text1"/>
          <w:sz w:val="24"/>
          <w:szCs w:val="24"/>
          <w:lang w:val="id-ID" w:eastAsia="id-ID"/>
        </w:rPr>
      </w:pPr>
      <w:r w:rsidRPr="004F6F74">
        <w:rPr>
          <w:rFonts w:ascii="Times New Arabic" w:hAnsi="Times New Arabic" w:cstheme="majorBidi"/>
          <w:b/>
          <w:bCs/>
          <w:color w:val="000000" w:themeColor="text1"/>
          <w:sz w:val="24"/>
          <w:szCs w:val="24"/>
          <w:lang w:eastAsia="id-ID"/>
        </w:rPr>
        <w:t>HASIL DAN PEMBAHASAN</w:t>
      </w:r>
      <w:r>
        <w:rPr>
          <w:rFonts w:ascii="Times New Arabic" w:hAnsi="Times New Arabic" w:cstheme="majorBidi"/>
          <w:b/>
          <w:bCs/>
          <w:color w:val="000000" w:themeColor="text1"/>
          <w:sz w:val="24"/>
          <w:szCs w:val="24"/>
          <w:lang w:val="id-ID" w:eastAsia="id-ID"/>
        </w:rPr>
        <w:t xml:space="preserve"> / </w:t>
      </w:r>
      <w:r w:rsidRPr="00281DFB">
        <w:rPr>
          <w:rFonts w:ascii="Times New Arabic" w:hAnsi="Times New Arabic" w:cstheme="majorBidi"/>
          <w:b/>
          <w:bCs/>
          <w:color w:val="000000" w:themeColor="text1"/>
          <w:sz w:val="24"/>
          <w:szCs w:val="24"/>
          <w:lang w:val="id-ID" w:eastAsia="id-ID"/>
        </w:rPr>
        <w:t>RESULT AND DISCUSSION</w:t>
      </w:r>
    </w:p>
    <w:p w14:paraId="782E28DC" w14:textId="77777777" w:rsidR="00423E9A" w:rsidRPr="004F6F74" w:rsidRDefault="00423E9A" w:rsidP="00423E9A">
      <w:pPr>
        <w:spacing w:after="0" w:line="360" w:lineRule="auto"/>
        <w:ind w:firstLine="720"/>
        <w:jc w:val="both"/>
        <w:rPr>
          <w:rFonts w:ascii="Times New Arabic" w:hAnsi="Times New Arabic" w:cs="Times New Roman"/>
          <w:color w:val="000000" w:themeColor="text1"/>
          <w:sz w:val="24"/>
          <w:szCs w:val="24"/>
        </w:rPr>
      </w:pP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lastRenderedPageBreak/>
        <w:t>Berisi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terkait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dengan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hasil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pembahasan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penelitian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secara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 </w:t>
      </w:r>
      <w:proofErr w:type="spellStart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>kritis</w:t>
      </w:r>
      <w:proofErr w:type="spellEnd"/>
      <w:r w:rsidRPr="004F6F74"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  <w:t xml:space="preserve">. 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Jika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artikel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berbahasa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Indonesia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 xml:space="preserve"> atau Inggris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maka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ditulis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dengan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font Times New Arabic 12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spasi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1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>,5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. Jika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artikel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berbahasa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Arab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maka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ditulis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dengan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font </w:t>
      </w:r>
      <w:r w:rsidRPr="004F6F74">
        <w:rPr>
          <w:rFonts w:ascii="Times New Arabic" w:hAnsi="Times New Arabic" w:cs="Times New Arabic"/>
          <w:sz w:val="24"/>
          <w:szCs w:val="24"/>
          <w:lang w:val="en-US"/>
        </w:rPr>
        <w:t xml:space="preserve">Traditional Arabic 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16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spasi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1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>,5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.</w:t>
      </w:r>
    </w:p>
    <w:p w14:paraId="1DE268E6" w14:textId="77777777" w:rsidR="00423E9A" w:rsidRPr="004F6F74" w:rsidRDefault="00423E9A" w:rsidP="00423E9A">
      <w:pPr>
        <w:spacing w:after="0" w:line="360" w:lineRule="auto"/>
        <w:ind w:left="284" w:firstLine="567"/>
        <w:jc w:val="both"/>
        <w:rPr>
          <w:rFonts w:ascii="Times New Arabic" w:hAnsi="Times New Arabic" w:cs="Times New Roman"/>
          <w:color w:val="000000" w:themeColor="text1"/>
          <w:sz w:val="24"/>
          <w:szCs w:val="24"/>
        </w:rPr>
      </w:pPr>
    </w:p>
    <w:p w14:paraId="11DF0577" w14:textId="77777777" w:rsidR="00423E9A" w:rsidRPr="004F6F74" w:rsidRDefault="00423E9A" w:rsidP="00423E9A">
      <w:pPr>
        <w:pStyle w:val="ListParagraph"/>
        <w:spacing w:after="0" w:line="360" w:lineRule="auto"/>
        <w:ind w:left="284"/>
        <w:rPr>
          <w:rFonts w:ascii="Times New Arabic" w:hAnsi="Times New Arabic" w:cstheme="majorBidi"/>
          <w:b/>
          <w:bCs/>
          <w:color w:val="000000" w:themeColor="text1"/>
          <w:sz w:val="24"/>
          <w:szCs w:val="24"/>
          <w:lang w:eastAsia="id-ID"/>
        </w:rPr>
      </w:pPr>
    </w:p>
    <w:p w14:paraId="33E16BC4" w14:textId="77777777" w:rsidR="00423E9A" w:rsidRPr="00281DFB" w:rsidRDefault="00423E9A" w:rsidP="00423E9A">
      <w:pPr>
        <w:spacing w:after="0" w:line="360" w:lineRule="auto"/>
        <w:rPr>
          <w:rFonts w:ascii="Times New Arabic" w:hAnsi="Times New Arabic" w:cstheme="majorBidi"/>
          <w:b/>
          <w:bCs/>
          <w:color w:val="000000" w:themeColor="text1"/>
          <w:sz w:val="24"/>
          <w:szCs w:val="24"/>
          <w:lang w:val="id-ID" w:eastAsia="id-ID"/>
        </w:rPr>
      </w:pPr>
      <w:r w:rsidRPr="004F6F74">
        <w:rPr>
          <w:rFonts w:ascii="Times New Arabic" w:hAnsi="Times New Arabic" w:cstheme="majorBidi"/>
          <w:b/>
          <w:bCs/>
          <w:color w:val="000000" w:themeColor="text1"/>
          <w:sz w:val="24"/>
          <w:szCs w:val="24"/>
          <w:lang w:eastAsia="id-ID"/>
        </w:rPr>
        <w:t>SIMPULAN</w:t>
      </w:r>
      <w:r>
        <w:rPr>
          <w:rFonts w:ascii="Times New Arabic" w:hAnsi="Times New Arabic" w:cstheme="majorBidi"/>
          <w:b/>
          <w:bCs/>
          <w:color w:val="000000" w:themeColor="text1"/>
          <w:sz w:val="24"/>
          <w:szCs w:val="24"/>
          <w:lang w:val="id-ID" w:eastAsia="id-ID"/>
        </w:rPr>
        <w:t xml:space="preserve"> / </w:t>
      </w:r>
      <w:r w:rsidRPr="00281DFB">
        <w:rPr>
          <w:rFonts w:ascii="Times New Arabic" w:hAnsi="Times New Arabic" w:cstheme="majorBidi"/>
          <w:b/>
          <w:bCs/>
          <w:color w:val="000000" w:themeColor="text1"/>
          <w:sz w:val="24"/>
          <w:szCs w:val="24"/>
          <w:lang w:val="id-ID" w:eastAsia="id-ID"/>
        </w:rPr>
        <w:t xml:space="preserve">CONCLUSIONS </w:t>
      </w:r>
    </w:p>
    <w:p w14:paraId="69F00742" w14:textId="77777777" w:rsidR="00423E9A" w:rsidRPr="004F6F74" w:rsidRDefault="00423E9A" w:rsidP="00423E9A">
      <w:pPr>
        <w:spacing w:after="0" w:line="360" w:lineRule="auto"/>
        <w:ind w:firstLine="720"/>
        <w:jc w:val="both"/>
        <w:rPr>
          <w:rFonts w:ascii="Times New Arabic" w:hAnsi="Times New Arabic" w:cs="Times New Roman"/>
          <w:color w:val="000000" w:themeColor="text1"/>
          <w:sz w:val="24"/>
          <w:szCs w:val="24"/>
        </w:rPr>
      </w:pP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Bagian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simpulan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/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penutup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berisi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temuan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penelitian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berupa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jawaban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dari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rumusan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masalah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. Jika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artikel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berbahasa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Indonesia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 xml:space="preserve"> atau Inggris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maka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ditulis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dengan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font Times New Arabic 12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spasi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1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>,5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. Jika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artikel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berbahasa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Arab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maka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ditulis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dengan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font </w:t>
      </w:r>
      <w:r w:rsidRPr="004F6F74">
        <w:rPr>
          <w:rFonts w:ascii="Times New Arabic" w:hAnsi="Times New Arabic" w:cs="Times New Arabic"/>
          <w:sz w:val="24"/>
          <w:szCs w:val="24"/>
          <w:lang w:val="en-US"/>
        </w:rPr>
        <w:t xml:space="preserve">Traditional Arabic 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16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spasi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1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>,5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.</w:t>
      </w:r>
    </w:p>
    <w:p w14:paraId="38534CA3" w14:textId="77777777" w:rsidR="00423E9A" w:rsidRPr="004F6F74" w:rsidRDefault="00423E9A" w:rsidP="00423E9A">
      <w:pPr>
        <w:spacing w:after="0" w:line="360" w:lineRule="auto"/>
        <w:ind w:left="284" w:firstLine="567"/>
        <w:jc w:val="both"/>
        <w:rPr>
          <w:rFonts w:ascii="Times New Arabic" w:hAnsi="Times New Arabic" w:cs="Times New Roman"/>
          <w:color w:val="000000" w:themeColor="text1"/>
          <w:sz w:val="24"/>
          <w:szCs w:val="24"/>
        </w:rPr>
      </w:pPr>
    </w:p>
    <w:p w14:paraId="6EAFE500" w14:textId="77777777" w:rsidR="00423E9A" w:rsidRPr="004F6F74" w:rsidRDefault="00423E9A" w:rsidP="00423E9A">
      <w:pPr>
        <w:spacing w:after="0" w:line="360" w:lineRule="auto"/>
        <w:jc w:val="both"/>
        <w:rPr>
          <w:rFonts w:ascii="Times New Arabic" w:hAnsi="Times New Arabic" w:cs="Times New Roman"/>
          <w:color w:val="000000" w:themeColor="text1"/>
          <w:sz w:val="24"/>
          <w:szCs w:val="24"/>
        </w:rPr>
      </w:pPr>
    </w:p>
    <w:p w14:paraId="6CF11E65" w14:textId="77777777" w:rsidR="00423E9A" w:rsidRDefault="00423E9A" w:rsidP="00423E9A">
      <w:pPr>
        <w:spacing w:after="0" w:line="360" w:lineRule="auto"/>
        <w:jc w:val="both"/>
        <w:rPr>
          <w:rFonts w:ascii="Times New Arabic" w:hAnsi="Times New Arabic" w:cs="Times New Roman"/>
          <w:b/>
          <w:bCs/>
          <w:color w:val="000000" w:themeColor="text1"/>
          <w:sz w:val="24"/>
          <w:szCs w:val="24"/>
          <w:lang w:val="id-ID"/>
        </w:rPr>
      </w:pPr>
      <w:r w:rsidRPr="004F6F74">
        <w:rPr>
          <w:rFonts w:ascii="Times New Arabic" w:hAnsi="Times New Arabic" w:cs="Times New Roman"/>
          <w:b/>
          <w:bCs/>
          <w:color w:val="000000" w:themeColor="text1"/>
          <w:sz w:val="24"/>
          <w:szCs w:val="24"/>
        </w:rPr>
        <w:t>DAFTAR PUSTAKA</w:t>
      </w:r>
      <w:r>
        <w:rPr>
          <w:rFonts w:ascii="Times New Arabic" w:hAnsi="Times New Arabic" w:cs="Times New Roman"/>
          <w:b/>
          <w:bCs/>
          <w:color w:val="000000" w:themeColor="text1"/>
          <w:sz w:val="24"/>
          <w:szCs w:val="24"/>
          <w:lang w:val="id-ID"/>
        </w:rPr>
        <w:t xml:space="preserve"> / </w:t>
      </w:r>
      <w:r w:rsidRPr="00281DFB">
        <w:rPr>
          <w:rFonts w:ascii="Times New Arabic" w:hAnsi="Times New Arabic" w:cs="Times New Roman"/>
          <w:b/>
          <w:bCs/>
          <w:color w:val="000000" w:themeColor="text1"/>
          <w:sz w:val="24"/>
          <w:szCs w:val="24"/>
          <w:lang w:val="id-ID"/>
        </w:rPr>
        <w:t>REFERENCES</w:t>
      </w:r>
    </w:p>
    <w:p w14:paraId="766144E8" w14:textId="74E0CF28" w:rsidR="002A77B6" w:rsidRDefault="00423E9A" w:rsidP="00D4615E">
      <w:pPr>
        <w:spacing w:after="0" w:line="360" w:lineRule="auto"/>
        <w:ind w:firstLine="480"/>
        <w:jc w:val="both"/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</w:pP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 xml:space="preserve">Bagian Daftar Pustaka berisi sumber resefersi yang digunakan dalam penulisan artikel 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Jika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artikel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berbahasa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Indonesia 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 xml:space="preserve">atau Inggris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maka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ditulis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dengan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font Times New Arabic 12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spasi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1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>,5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. Jika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artikel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berbahasa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Arab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maka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ditulis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dengan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font </w:t>
      </w:r>
      <w:r w:rsidRPr="004F6F74">
        <w:rPr>
          <w:rFonts w:ascii="Times New Arabic" w:hAnsi="Times New Arabic" w:cs="Times New Arabic"/>
          <w:sz w:val="24"/>
          <w:szCs w:val="24"/>
          <w:lang w:val="en-US"/>
        </w:rPr>
        <w:t xml:space="preserve">Traditional Arabic 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16 dan </w:t>
      </w:r>
      <w:proofErr w:type="spellStart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spasi</w:t>
      </w:r>
      <w:proofErr w:type="spellEnd"/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 xml:space="preserve"> 1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>,5</w:t>
      </w:r>
      <w:r w:rsidRPr="004F6F74">
        <w:rPr>
          <w:rFonts w:ascii="Times New Arabic" w:hAnsi="Times New Arabic" w:cs="Times New Roman"/>
          <w:color w:val="000000" w:themeColor="text1"/>
          <w:sz w:val="24"/>
          <w:szCs w:val="24"/>
        </w:rPr>
        <w:t>.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 xml:space="preserve"> Penyajian daftar pustaka </w:t>
      </w:r>
      <w:r w:rsidRPr="004F6F74">
        <w:rPr>
          <w:rFonts w:ascii="Times New Arabic" w:hAnsi="Times New Arabic" w:cstheme="majorBidi"/>
          <w:noProof/>
          <w:color w:val="000000" w:themeColor="text1"/>
          <w:sz w:val="24"/>
          <w:szCs w:val="24"/>
        </w:rPr>
        <w:t xml:space="preserve">wajib menggunakan aplikasi manajemen referensi seperti </w:t>
      </w:r>
      <w:r w:rsidRPr="004F6F74">
        <w:rPr>
          <w:rFonts w:ascii="Times New Arabic" w:hAnsi="Times New Arabic" w:cstheme="majorBidi"/>
          <w:i/>
          <w:iCs/>
          <w:noProof/>
          <w:color w:val="000000" w:themeColor="text1"/>
          <w:sz w:val="24"/>
          <w:szCs w:val="24"/>
        </w:rPr>
        <w:t xml:space="preserve">mendeley, zotero, </w:t>
      </w:r>
      <w:r w:rsidRPr="004F6F74">
        <w:rPr>
          <w:rFonts w:ascii="Times New Arabic" w:hAnsi="Times New Arabic" w:cstheme="majorBidi"/>
          <w:noProof/>
          <w:color w:val="000000" w:themeColor="text1"/>
          <w:sz w:val="24"/>
          <w:szCs w:val="24"/>
        </w:rPr>
        <w:t xml:space="preserve">dan lain-lain dengan </w:t>
      </w:r>
      <w:r w:rsidRPr="004F6F74">
        <w:rPr>
          <w:rFonts w:ascii="Times New Arabic" w:hAnsi="Times New Arabic" w:cstheme="majorBidi"/>
          <w:i/>
          <w:iCs/>
          <w:noProof/>
          <w:color w:val="000000" w:themeColor="text1"/>
          <w:sz w:val="24"/>
          <w:szCs w:val="24"/>
        </w:rPr>
        <w:t>style</w:t>
      </w:r>
      <w:r w:rsidRPr="004F6F74">
        <w:rPr>
          <w:rFonts w:ascii="Times New Arabic" w:hAnsi="Times New Arabic" w:cstheme="majorBidi"/>
          <w:noProof/>
          <w:color w:val="000000" w:themeColor="text1"/>
          <w:sz w:val="24"/>
          <w:szCs w:val="24"/>
        </w:rPr>
        <w:t xml:space="preserve"> </w:t>
      </w:r>
      <w:r w:rsidRPr="004F6F74">
        <w:rPr>
          <w:rFonts w:ascii="Times New Arabic" w:hAnsi="Times New Arabic" w:cstheme="majorBidi"/>
          <w:b/>
          <w:bCs/>
          <w:noProof/>
          <w:color w:val="000000" w:themeColor="text1"/>
          <w:sz w:val="24"/>
          <w:szCs w:val="24"/>
        </w:rPr>
        <w:t>TURABIAN</w:t>
      </w:r>
      <w:r>
        <w:rPr>
          <w:rFonts w:ascii="Times New Arabic" w:hAnsi="Times New Arabic" w:cs="Times New Roman"/>
          <w:color w:val="000000" w:themeColor="text1"/>
          <w:sz w:val="24"/>
          <w:szCs w:val="24"/>
          <w:lang w:val="id-ID"/>
        </w:rPr>
        <w:t>.</w:t>
      </w:r>
    </w:p>
    <w:p w14:paraId="736FD2B8" w14:textId="77777777" w:rsidR="00423E9A" w:rsidRPr="004F6F74" w:rsidRDefault="00423E9A" w:rsidP="00423E9A">
      <w:pPr>
        <w:pStyle w:val="FootnoteText"/>
        <w:spacing w:line="360" w:lineRule="auto"/>
        <w:jc w:val="both"/>
        <w:rPr>
          <w:rFonts w:ascii="Times New Arabic" w:hAnsi="Times New Arabic" w:cs="Times New Roman"/>
          <w:color w:val="000000" w:themeColor="text1"/>
          <w:sz w:val="24"/>
          <w:szCs w:val="24"/>
        </w:rPr>
      </w:pPr>
    </w:p>
    <w:p w14:paraId="23F3D721" w14:textId="77777777" w:rsidR="00423E9A" w:rsidRPr="004F6F74" w:rsidRDefault="00423E9A" w:rsidP="00423E9A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rPr>
          <w:rFonts w:ascii="Times New Arabic" w:hAnsi="Times New Arabic" w:cstheme="majorBidi"/>
          <w:b/>
          <w:i/>
          <w:noProof/>
          <w:color w:val="000000" w:themeColor="text1"/>
          <w:sz w:val="24"/>
          <w:szCs w:val="24"/>
        </w:rPr>
      </w:pPr>
      <w:r w:rsidRPr="004F6F74">
        <w:rPr>
          <w:rFonts w:ascii="Times New Arabic" w:hAnsi="Times New Arabic" w:cstheme="majorBidi"/>
          <w:b/>
          <w:i/>
          <w:noProof/>
          <w:color w:val="000000" w:themeColor="text1"/>
          <w:sz w:val="24"/>
          <w:szCs w:val="24"/>
        </w:rPr>
        <w:t>Keterangan tambahan:</w:t>
      </w:r>
    </w:p>
    <w:p w14:paraId="5C90D13F" w14:textId="77777777" w:rsidR="00423E9A" w:rsidRPr="004F6F74" w:rsidRDefault="00423E9A" w:rsidP="00423E9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Arabic" w:hAnsi="Times New Arabic" w:cstheme="majorBidi"/>
          <w:noProof/>
          <w:color w:val="000000" w:themeColor="text1"/>
          <w:sz w:val="24"/>
          <w:szCs w:val="24"/>
        </w:rPr>
      </w:pPr>
      <w:r w:rsidRPr="004F6F74">
        <w:rPr>
          <w:rFonts w:ascii="Times New Arabic" w:hAnsi="Times New Arabic" w:cstheme="majorBidi"/>
          <w:noProof/>
          <w:color w:val="000000" w:themeColor="text1"/>
          <w:sz w:val="24"/>
          <w:szCs w:val="24"/>
        </w:rPr>
        <w:t xml:space="preserve">Kutipan wajib menggunakan aplikasi manajemen referensi seperti </w:t>
      </w:r>
      <w:r w:rsidRPr="004F6F74">
        <w:rPr>
          <w:rFonts w:ascii="Times New Arabic" w:hAnsi="Times New Arabic" w:cstheme="majorBidi"/>
          <w:i/>
          <w:iCs/>
          <w:noProof/>
          <w:color w:val="000000" w:themeColor="text1"/>
          <w:sz w:val="24"/>
          <w:szCs w:val="24"/>
        </w:rPr>
        <w:t xml:space="preserve">mendeley, zotero, </w:t>
      </w:r>
      <w:r w:rsidRPr="004F6F74">
        <w:rPr>
          <w:rFonts w:ascii="Times New Arabic" w:hAnsi="Times New Arabic" w:cstheme="majorBidi"/>
          <w:noProof/>
          <w:color w:val="000000" w:themeColor="text1"/>
          <w:sz w:val="24"/>
          <w:szCs w:val="24"/>
        </w:rPr>
        <w:t xml:space="preserve">dan lain-lain dengan </w:t>
      </w:r>
      <w:r w:rsidRPr="004F6F74">
        <w:rPr>
          <w:rFonts w:ascii="Times New Arabic" w:hAnsi="Times New Arabic" w:cstheme="majorBidi"/>
          <w:i/>
          <w:iCs/>
          <w:noProof/>
          <w:color w:val="000000" w:themeColor="text1"/>
          <w:sz w:val="24"/>
          <w:szCs w:val="24"/>
        </w:rPr>
        <w:t>style</w:t>
      </w:r>
      <w:r w:rsidRPr="004F6F74">
        <w:rPr>
          <w:rFonts w:ascii="Times New Arabic" w:hAnsi="Times New Arabic" w:cstheme="majorBidi"/>
          <w:noProof/>
          <w:color w:val="000000" w:themeColor="text1"/>
          <w:sz w:val="24"/>
          <w:szCs w:val="24"/>
        </w:rPr>
        <w:t xml:space="preserve"> </w:t>
      </w:r>
      <w:r w:rsidRPr="004F6F74">
        <w:rPr>
          <w:rFonts w:ascii="Times New Arabic" w:hAnsi="Times New Arabic" w:cstheme="majorBidi"/>
          <w:b/>
          <w:bCs/>
          <w:noProof/>
          <w:color w:val="000000" w:themeColor="text1"/>
          <w:sz w:val="24"/>
          <w:szCs w:val="24"/>
        </w:rPr>
        <w:t>TURABIAN</w:t>
      </w:r>
    </w:p>
    <w:p w14:paraId="3AB849EF" w14:textId="752D8559" w:rsidR="00423E9A" w:rsidRPr="004F6F74" w:rsidRDefault="00423E9A" w:rsidP="00423E9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Arabic" w:hAnsi="Times New Arabic" w:cstheme="majorBidi"/>
          <w:noProof/>
          <w:color w:val="000000" w:themeColor="text1"/>
          <w:sz w:val="24"/>
          <w:szCs w:val="24"/>
        </w:rPr>
      </w:pPr>
      <w:r w:rsidRPr="004F6F74">
        <w:rPr>
          <w:rFonts w:ascii="Times New Arabic" w:hAnsi="Times New Arabic" w:cstheme="majorBidi"/>
          <w:noProof/>
          <w:color w:val="000000" w:themeColor="text1"/>
          <w:sz w:val="24"/>
          <w:szCs w:val="24"/>
        </w:rPr>
        <w:t>Spasi 1</w:t>
      </w:r>
      <w:r w:rsidR="004D3C15">
        <w:rPr>
          <w:rFonts w:ascii="Times New Arabic" w:hAnsi="Times New Arabic" w:cstheme="majorBidi"/>
          <w:noProof/>
          <w:color w:val="000000" w:themeColor="text1"/>
          <w:sz w:val="24"/>
          <w:szCs w:val="24"/>
          <w:lang w:val="id-ID"/>
        </w:rPr>
        <w:t>,5</w:t>
      </w:r>
    </w:p>
    <w:p w14:paraId="4AF92CD1" w14:textId="77777777" w:rsidR="00423E9A" w:rsidRPr="004F6F74" w:rsidRDefault="00423E9A" w:rsidP="00423E9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Arabic" w:hAnsi="Times New Arabic" w:cstheme="majorBidi"/>
          <w:noProof/>
          <w:color w:val="000000" w:themeColor="text1"/>
          <w:sz w:val="24"/>
          <w:szCs w:val="24"/>
        </w:rPr>
      </w:pPr>
      <w:r w:rsidRPr="004F6F74">
        <w:rPr>
          <w:rFonts w:ascii="Times New Arabic" w:hAnsi="Times New Arabic" w:cstheme="majorBidi"/>
          <w:noProof/>
          <w:color w:val="000000" w:themeColor="text1"/>
          <w:sz w:val="24"/>
          <w:szCs w:val="24"/>
        </w:rPr>
        <w:t>Artikel minimal 10 halaman dan maksimal 25 halaman</w:t>
      </w:r>
    </w:p>
    <w:p w14:paraId="54392358" w14:textId="77777777" w:rsidR="00423E9A" w:rsidRPr="004F6F74" w:rsidRDefault="00423E9A" w:rsidP="00423E9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Arabic" w:hAnsi="Times New Arabic" w:cstheme="majorBidi"/>
          <w:noProof/>
          <w:color w:val="000000" w:themeColor="text1"/>
          <w:sz w:val="24"/>
          <w:szCs w:val="24"/>
        </w:rPr>
      </w:pPr>
      <w:r w:rsidRPr="004F6F74">
        <w:rPr>
          <w:rFonts w:ascii="Times New Arabic" w:hAnsi="Times New Arabic" w:cstheme="majorBidi"/>
          <w:noProof/>
          <w:color w:val="000000" w:themeColor="text1"/>
          <w:sz w:val="24"/>
          <w:szCs w:val="24"/>
        </w:rPr>
        <w:t>Page setup = 2,2,2,2</w:t>
      </w:r>
    </w:p>
    <w:p w14:paraId="2F0DC382" w14:textId="77777777" w:rsidR="00423E9A" w:rsidRPr="004F6F74" w:rsidRDefault="00423E9A" w:rsidP="00423E9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Arabic" w:hAnsi="Times New Arabic" w:cstheme="majorBidi"/>
          <w:noProof/>
          <w:color w:val="000000" w:themeColor="text1"/>
          <w:sz w:val="24"/>
          <w:szCs w:val="24"/>
        </w:rPr>
      </w:pPr>
      <w:r w:rsidRPr="004F6F74">
        <w:rPr>
          <w:rFonts w:ascii="Times New Arabic" w:hAnsi="Times New Arabic" w:cstheme="majorBidi"/>
          <w:noProof/>
          <w:color w:val="000000" w:themeColor="text1"/>
          <w:sz w:val="24"/>
          <w:szCs w:val="24"/>
        </w:rPr>
        <w:t>Transliterasi menggunakan font Times New Arabic</w:t>
      </w:r>
    </w:p>
    <w:p w14:paraId="3E121237" w14:textId="77777777" w:rsidR="00423E9A" w:rsidRPr="004F6F74" w:rsidRDefault="00423E9A" w:rsidP="00423E9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Arabic" w:hAnsi="Times New Arabic" w:cstheme="majorBidi"/>
          <w:noProof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7"/>
        <w:gridCol w:w="1196"/>
        <w:gridCol w:w="1196"/>
        <w:gridCol w:w="1196"/>
        <w:gridCol w:w="1196"/>
        <w:gridCol w:w="1197"/>
        <w:gridCol w:w="1197"/>
        <w:gridCol w:w="1197"/>
      </w:tblGrid>
      <w:tr w:rsidR="00423E9A" w14:paraId="3BAE0FB3" w14:textId="77777777" w:rsidTr="00C4654A">
        <w:trPr>
          <w:trHeight w:val="620"/>
        </w:trPr>
        <w:tc>
          <w:tcPr>
            <w:tcW w:w="1197" w:type="dxa"/>
            <w:vAlign w:val="center"/>
          </w:tcPr>
          <w:p w14:paraId="5651A677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k</w:t>
            </w:r>
          </w:p>
        </w:tc>
        <w:tc>
          <w:tcPr>
            <w:tcW w:w="1196" w:type="dxa"/>
            <w:vAlign w:val="center"/>
          </w:tcPr>
          <w:p w14:paraId="156BFEF2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ك</w:t>
            </w:r>
          </w:p>
        </w:tc>
        <w:tc>
          <w:tcPr>
            <w:tcW w:w="1196" w:type="dxa"/>
            <w:vAlign w:val="center"/>
          </w:tcPr>
          <w:p w14:paraId="6B2049FA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Cambria" w:hAnsi="Cambria" w:cstheme="majorBidi"/>
                <w:color w:val="000000" w:themeColor="text1"/>
                <w:sz w:val="24"/>
                <w:szCs w:val="24"/>
                <w:lang w:eastAsia="id-ID"/>
              </w:rPr>
              <w:t>ḍ</w:t>
            </w:r>
          </w:p>
        </w:tc>
        <w:tc>
          <w:tcPr>
            <w:tcW w:w="1196" w:type="dxa"/>
            <w:vAlign w:val="center"/>
          </w:tcPr>
          <w:p w14:paraId="50C2E146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ض</w:t>
            </w:r>
          </w:p>
        </w:tc>
        <w:tc>
          <w:tcPr>
            <w:tcW w:w="1196" w:type="dxa"/>
            <w:vAlign w:val="center"/>
          </w:tcPr>
          <w:p w14:paraId="5F49122B" w14:textId="77777777" w:rsidR="00423E9A" w:rsidRPr="004C6DB1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d</w:t>
            </w:r>
          </w:p>
        </w:tc>
        <w:tc>
          <w:tcPr>
            <w:tcW w:w="1197" w:type="dxa"/>
            <w:vAlign w:val="center"/>
          </w:tcPr>
          <w:p w14:paraId="114AF05D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د</w:t>
            </w:r>
          </w:p>
        </w:tc>
        <w:tc>
          <w:tcPr>
            <w:tcW w:w="1197" w:type="dxa"/>
            <w:vAlign w:val="center"/>
          </w:tcPr>
          <w:p w14:paraId="02F3D31D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Cambria" w:hAnsi="Cambria" w:cstheme="majorBidi"/>
                <w:color w:val="000000" w:themeColor="text1"/>
                <w:sz w:val="24"/>
                <w:szCs w:val="24"/>
                <w:lang w:eastAsia="id-ID"/>
              </w:rPr>
              <w:t>ʾ</w:t>
            </w:r>
          </w:p>
        </w:tc>
        <w:tc>
          <w:tcPr>
            <w:tcW w:w="1197" w:type="dxa"/>
            <w:vAlign w:val="center"/>
          </w:tcPr>
          <w:p w14:paraId="5EF6C345" w14:textId="77777777" w:rsidR="00423E9A" w:rsidRPr="004C6DB1" w:rsidRDefault="00423E9A" w:rsidP="00C4654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lang w:eastAsia="id-ID"/>
              </w:rPr>
            </w:pPr>
            <w:r>
              <w:rPr>
                <w:rFonts w:ascii="Traditional Arabic" w:hAnsi="Traditional Arabic" w:cs="Traditional Arabic" w:hint="cs"/>
                <w:color w:val="000000" w:themeColor="text1"/>
                <w:sz w:val="28"/>
                <w:szCs w:val="28"/>
                <w:rtl/>
                <w:lang w:eastAsia="id-ID"/>
              </w:rPr>
              <w:t>أ</w:t>
            </w:r>
          </w:p>
        </w:tc>
      </w:tr>
      <w:tr w:rsidR="00423E9A" w14:paraId="2B7BB09C" w14:textId="77777777" w:rsidTr="00C4654A">
        <w:trPr>
          <w:trHeight w:val="620"/>
        </w:trPr>
        <w:tc>
          <w:tcPr>
            <w:tcW w:w="1197" w:type="dxa"/>
            <w:vAlign w:val="center"/>
          </w:tcPr>
          <w:p w14:paraId="1F9D2A82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l</w:t>
            </w:r>
          </w:p>
        </w:tc>
        <w:tc>
          <w:tcPr>
            <w:tcW w:w="1196" w:type="dxa"/>
            <w:vAlign w:val="center"/>
          </w:tcPr>
          <w:p w14:paraId="6B7486F4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ل</w:t>
            </w:r>
          </w:p>
        </w:tc>
        <w:tc>
          <w:tcPr>
            <w:tcW w:w="1196" w:type="dxa"/>
            <w:vAlign w:val="center"/>
          </w:tcPr>
          <w:p w14:paraId="706A34A6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Cambria" w:hAnsi="Cambria" w:cstheme="majorBidi"/>
                <w:color w:val="000000" w:themeColor="text1"/>
                <w:sz w:val="24"/>
                <w:szCs w:val="24"/>
                <w:lang w:eastAsia="id-ID"/>
              </w:rPr>
              <w:t>ṭ</w:t>
            </w:r>
          </w:p>
        </w:tc>
        <w:tc>
          <w:tcPr>
            <w:tcW w:w="1196" w:type="dxa"/>
            <w:vAlign w:val="center"/>
          </w:tcPr>
          <w:p w14:paraId="3572C7CE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ط</w:t>
            </w:r>
          </w:p>
        </w:tc>
        <w:tc>
          <w:tcPr>
            <w:tcW w:w="1196" w:type="dxa"/>
            <w:vAlign w:val="center"/>
          </w:tcPr>
          <w:p w14:paraId="0F67FB49" w14:textId="77777777" w:rsidR="00423E9A" w:rsidRPr="004C6DB1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dh</w:t>
            </w:r>
          </w:p>
        </w:tc>
        <w:tc>
          <w:tcPr>
            <w:tcW w:w="1197" w:type="dxa"/>
            <w:vAlign w:val="center"/>
          </w:tcPr>
          <w:p w14:paraId="231FE402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ذ</w:t>
            </w:r>
          </w:p>
        </w:tc>
        <w:tc>
          <w:tcPr>
            <w:tcW w:w="1197" w:type="dxa"/>
            <w:vAlign w:val="center"/>
          </w:tcPr>
          <w:p w14:paraId="197AD4F4" w14:textId="77777777" w:rsidR="00423E9A" w:rsidRPr="004C6DB1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b</w:t>
            </w:r>
          </w:p>
        </w:tc>
        <w:tc>
          <w:tcPr>
            <w:tcW w:w="1197" w:type="dxa"/>
            <w:vAlign w:val="center"/>
          </w:tcPr>
          <w:p w14:paraId="18485F46" w14:textId="77777777" w:rsidR="00423E9A" w:rsidRPr="004C6DB1" w:rsidRDefault="00423E9A" w:rsidP="00C4654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lang w:eastAsia="id-ID"/>
              </w:rPr>
            </w:pPr>
            <w:r>
              <w:rPr>
                <w:rFonts w:ascii="Traditional Arabic" w:hAnsi="Traditional Arabic" w:cs="Traditional Arabic" w:hint="cs"/>
                <w:color w:val="000000" w:themeColor="text1"/>
                <w:sz w:val="28"/>
                <w:szCs w:val="28"/>
                <w:rtl/>
                <w:lang w:eastAsia="id-ID"/>
              </w:rPr>
              <w:t>ب</w:t>
            </w:r>
          </w:p>
        </w:tc>
      </w:tr>
      <w:tr w:rsidR="00423E9A" w14:paraId="0D74EF9D" w14:textId="77777777" w:rsidTr="00C4654A">
        <w:trPr>
          <w:trHeight w:val="620"/>
        </w:trPr>
        <w:tc>
          <w:tcPr>
            <w:tcW w:w="1197" w:type="dxa"/>
            <w:vAlign w:val="center"/>
          </w:tcPr>
          <w:p w14:paraId="433322A5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m</w:t>
            </w:r>
          </w:p>
        </w:tc>
        <w:tc>
          <w:tcPr>
            <w:tcW w:w="1196" w:type="dxa"/>
            <w:vAlign w:val="center"/>
          </w:tcPr>
          <w:p w14:paraId="1BC4E2D8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م</w:t>
            </w:r>
          </w:p>
        </w:tc>
        <w:tc>
          <w:tcPr>
            <w:tcW w:w="1196" w:type="dxa"/>
            <w:vAlign w:val="center"/>
          </w:tcPr>
          <w:p w14:paraId="6B3F3635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Cambria" w:hAnsi="Cambria" w:cstheme="majorBidi"/>
                <w:color w:val="000000" w:themeColor="text1"/>
                <w:sz w:val="24"/>
                <w:szCs w:val="24"/>
                <w:lang w:eastAsia="id-ID"/>
              </w:rPr>
              <w:t>ẓ</w:t>
            </w:r>
          </w:p>
        </w:tc>
        <w:tc>
          <w:tcPr>
            <w:tcW w:w="1196" w:type="dxa"/>
            <w:vAlign w:val="center"/>
          </w:tcPr>
          <w:p w14:paraId="730F82DE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ظ</w:t>
            </w:r>
          </w:p>
        </w:tc>
        <w:tc>
          <w:tcPr>
            <w:tcW w:w="1196" w:type="dxa"/>
            <w:vAlign w:val="center"/>
          </w:tcPr>
          <w:p w14:paraId="351C62FA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r</w:t>
            </w:r>
          </w:p>
        </w:tc>
        <w:tc>
          <w:tcPr>
            <w:tcW w:w="1197" w:type="dxa"/>
            <w:vAlign w:val="center"/>
          </w:tcPr>
          <w:p w14:paraId="1D0DF30E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ر</w:t>
            </w:r>
          </w:p>
        </w:tc>
        <w:tc>
          <w:tcPr>
            <w:tcW w:w="1197" w:type="dxa"/>
            <w:vAlign w:val="center"/>
          </w:tcPr>
          <w:p w14:paraId="3B321895" w14:textId="77777777" w:rsidR="00423E9A" w:rsidRPr="004C6DB1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t</w:t>
            </w:r>
          </w:p>
        </w:tc>
        <w:tc>
          <w:tcPr>
            <w:tcW w:w="1197" w:type="dxa"/>
            <w:vAlign w:val="center"/>
          </w:tcPr>
          <w:p w14:paraId="0BE5E453" w14:textId="77777777" w:rsidR="00423E9A" w:rsidRPr="004C6DB1" w:rsidRDefault="00423E9A" w:rsidP="00C4654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lang w:eastAsia="id-ID"/>
              </w:rPr>
            </w:pPr>
            <w:r>
              <w:rPr>
                <w:rFonts w:ascii="Traditional Arabic" w:hAnsi="Traditional Arabic" w:cs="Traditional Arabic" w:hint="cs"/>
                <w:color w:val="000000" w:themeColor="text1"/>
                <w:sz w:val="28"/>
                <w:szCs w:val="28"/>
                <w:rtl/>
                <w:lang w:eastAsia="id-ID"/>
              </w:rPr>
              <w:t>ت</w:t>
            </w:r>
          </w:p>
        </w:tc>
      </w:tr>
      <w:tr w:rsidR="00423E9A" w14:paraId="6C0F5F6B" w14:textId="77777777" w:rsidTr="00C4654A">
        <w:trPr>
          <w:trHeight w:val="620"/>
        </w:trPr>
        <w:tc>
          <w:tcPr>
            <w:tcW w:w="1197" w:type="dxa"/>
            <w:vAlign w:val="center"/>
          </w:tcPr>
          <w:p w14:paraId="5A191AFF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n</w:t>
            </w:r>
          </w:p>
        </w:tc>
        <w:tc>
          <w:tcPr>
            <w:tcW w:w="1196" w:type="dxa"/>
            <w:vAlign w:val="center"/>
          </w:tcPr>
          <w:p w14:paraId="102D94FC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 xml:space="preserve">ن </w:t>
            </w:r>
          </w:p>
        </w:tc>
        <w:tc>
          <w:tcPr>
            <w:tcW w:w="1196" w:type="dxa"/>
            <w:vAlign w:val="center"/>
          </w:tcPr>
          <w:p w14:paraId="3FB9540D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Cambria" w:hAnsi="Cambria" w:cstheme="majorBidi"/>
                <w:color w:val="000000" w:themeColor="text1"/>
                <w:sz w:val="24"/>
                <w:szCs w:val="24"/>
                <w:lang w:eastAsia="id-ID"/>
              </w:rPr>
              <w:t>ʿ</w:t>
            </w:r>
          </w:p>
        </w:tc>
        <w:tc>
          <w:tcPr>
            <w:tcW w:w="1196" w:type="dxa"/>
            <w:vAlign w:val="center"/>
          </w:tcPr>
          <w:p w14:paraId="43DA3BA8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ع</w:t>
            </w:r>
          </w:p>
        </w:tc>
        <w:tc>
          <w:tcPr>
            <w:tcW w:w="1196" w:type="dxa"/>
            <w:vAlign w:val="center"/>
          </w:tcPr>
          <w:p w14:paraId="262F7A11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z</w:t>
            </w:r>
          </w:p>
        </w:tc>
        <w:tc>
          <w:tcPr>
            <w:tcW w:w="1197" w:type="dxa"/>
            <w:vAlign w:val="center"/>
          </w:tcPr>
          <w:p w14:paraId="066AB672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ز</w:t>
            </w:r>
          </w:p>
        </w:tc>
        <w:tc>
          <w:tcPr>
            <w:tcW w:w="1197" w:type="dxa"/>
            <w:vAlign w:val="center"/>
          </w:tcPr>
          <w:p w14:paraId="46E5E5D7" w14:textId="77777777" w:rsidR="00423E9A" w:rsidRPr="004C6DB1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th</w:t>
            </w:r>
          </w:p>
        </w:tc>
        <w:tc>
          <w:tcPr>
            <w:tcW w:w="1197" w:type="dxa"/>
            <w:vAlign w:val="center"/>
          </w:tcPr>
          <w:p w14:paraId="7CAF4C4F" w14:textId="77777777" w:rsidR="00423E9A" w:rsidRPr="004C6DB1" w:rsidRDefault="00423E9A" w:rsidP="00C4654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lang w:eastAsia="id-ID"/>
              </w:rPr>
            </w:pPr>
            <w:r>
              <w:rPr>
                <w:rFonts w:ascii="Traditional Arabic" w:hAnsi="Traditional Arabic" w:cs="Traditional Arabic" w:hint="cs"/>
                <w:color w:val="000000" w:themeColor="text1"/>
                <w:sz w:val="28"/>
                <w:szCs w:val="28"/>
                <w:rtl/>
                <w:lang w:eastAsia="id-ID"/>
              </w:rPr>
              <w:t>ث</w:t>
            </w:r>
          </w:p>
        </w:tc>
      </w:tr>
      <w:tr w:rsidR="00423E9A" w14:paraId="25B2F6E2" w14:textId="77777777" w:rsidTr="00C4654A">
        <w:trPr>
          <w:trHeight w:val="620"/>
        </w:trPr>
        <w:tc>
          <w:tcPr>
            <w:tcW w:w="1197" w:type="dxa"/>
            <w:vAlign w:val="center"/>
          </w:tcPr>
          <w:p w14:paraId="24CC7B4B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w</w:t>
            </w:r>
          </w:p>
        </w:tc>
        <w:tc>
          <w:tcPr>
            <w:tcW w:w="1196" w:type="dxa"/>
            <w:vAlign w:val="center"/>
          </w:tcPr>
          <w:p w14:paraId="53A2A39E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و</w:t>
            </w:r>
          </w:p>
        </w:tc>
        <w:tc>
          <w:tcPr>
            <w:tcW w:w="1196" w:type="dxa"/>
            <w:vAlign w:val="center"/>
          </w:tcPr>
          <w:p w14:paraId="216BC728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gh</w:t>
            </w:r>
          </w:p>
        </w:tc>
        <w:tc>
          <w:tcPr>
            <w:tcW w:w="1196" w:type="dxa"/>
            <w:vAlign w:val="center"/>
          </w:tcPr>
          <w:p w14:paraId="3EC40C71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غ</w:t>
            </w:r>
          </w:p>
        </w:tc>
        <w:tc>
          <w:tcPr>
            <w:tcW w:w="1196" w:type="dxa"/>
            <w:vAlign w:val="center"/>
          </w:tcPr>
          <w:p w14:paraId="021E2CC3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s</w:t>
            </w:r>
          </w:p>
        </w:tc>
        <w:tc>
          <w:tcPr>
            <w:tcW w:w="1197" w:type="dxa"/>
            <w:vAlign w:val="center"/>
          </w:tcPr>
          <w:p w14:paraId="5AA7E2EB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س</w:t>
            </w:r>
          </w:p>
        </w:tc>
        <w:tc>
          <w:tcPr>
            <w:tcW w:w="1197" w:type="dxa"/>
            <w:vAlign w:val="center"/>
          </w:tcPr>
          <w:p w14:paraId="75B94669" w14:textId="77777777" w:rsidR="00423E9A" w:rsidRPr="004C6DB1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j</w:t>
            </w:r>
          </w:p>
        </w:tc>
        <w:tc>
          <w:tcPr>
            <w:tcW w:w="1197" w:type="dxa"/>
            <w:vAlign w:val="center"/>
          </w:tcPr>
          <w:p w14:paraId="5FCF1058" w14:textId="77777777" w:rsidR="00423E9A" w:rsidRPr="004C6DB1" w:rsidRDefault="00423E9A" w:rsidP="00C4654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lang w:eastAsia="id-ID"/>
              </w:rPr>
            </w:pPr>
            <w:r>
              <w:rPr>
                <w:rFonts w:ascii="Traditional Arabic" w:hAnsi="Traditional Arabic" w:cs="Traditional Arabic" w:hint="cs"/>
                <w:color w:val="000000" w:themeColor="text1"/>
                <w:sz w:val="28"/>
                <w:szCs w:val="28"/>
                <w:rtl/>
                <w:lang w:eastAsia="id-ID"/>
              </w:rPr>
              <w:t>ج</w:t>
            </w:r>
          </w:p>
        </w:tc>
      </w:tr>
      <w:tr w:rsidR="00423E9A" w14:paraId="63EB89A7" w14:textId="77777777" w:rsidTr="00C4654A">
        <w:trPr>
          <w:trHeight w:val="636"/>
        </w:trPr>
        <w:tc>
          <w:tcPr>
            <w:tcW w:w="1197" w:type="dxa"/>
            <w:vAlign w:val="center"/>
          </w:tcPr>
          <w:p w14:paraId="5DB5F9B1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lastRenderedPageBreak/>
              <w:t>h</w:t>
            </w:r>
          </w:p>
        </w:tc>
        <w:tc>
          <w:tcPr>
            <w:tcW w:w="1196" w:type="dxa"/>
            <w:vAlign w:val="center"/>
          </w:tcPr>
          <w:p w14:paraId="2938E0FB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هـ</w:t>
            </w:r>
          </w:p>
        </w:tc>
        <w:tc>
          <w:tcPr>
            <w:tcW w:w="1196" w:type="dxa"/>
            <w:vAlign w:val="center"/>
          </w:tcPr>
          <w:p w14:paraId="061BC352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f</w:t>
            </w:r>
          </w:p>
        </w:tc>
        <w:tc>
          <w:tcPr>
            <w:tcW w:w="1196" w:type="dxa"/>
            <w:vAlign w:val="center"/>
          </w:tcPr>
          <w:p w14:paraId="7220D4DD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ف</w:t>
            </w:r>
          </w:p>
        </w:tc>
        <w:tc>
          <w:tcPr>
            <w:tcW w:w="1196" w:type="dxa"/>
            <w:vAlign w:val="center"/>
          </w:tcPr>
          <w:p w14:paraId="70930556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sh</w:t>
            </w:r>
          </w:p>
        </w:tc>
        <w:tc>
          <w:tcPr>
            <w:tcW w:w="1197" w:type="dxa"/>
            <w:vAlign w:val="center"/>
          </w:tcPr>
          <w:p w14:paraId="5340B98A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ش</w:t>
            </w:r>
          </w:p>
        </w:tc>
        <w:tc>
          <w:tcPr>
            <w:tcW w:w="1197" w:type="dxa"/>
            <w:vAlign w:val="center"/>
          </w:tcPr>
          <w:p w14:paraId="751AC25D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Cambria" w:hAnsi="Cambria" w:cstheme="majorBidi"/>
                <w:color w:val="000000" w:themeColor="text1"/>
                <w:sz w:val="24"/>
                <w:szCs w:val="24"/>
                <w:lang w:eastAsia="id-ID"/>
              </w:rPr>
              <w:t>ḥ</w:t>
            </w:r>
          </w:p>
        </w:tc>
        <w:tc>
          <w:tcPr>
            <w:tcW w:w="1197" w:type="dxa"/>
            <w:vAlign w:val="center"/>
          </w:tcPr>
          <w:p w14:paraId="1E9F64D2" w14:textId="77777777" w:rsidR="00423E9A" w:rsidRPr="004C6DB1" w:rsidRDefault="00423E9A" w:rsidP="00C4654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lang w:eastAsia="id-ID"/>
              </w:rPr>
            </w:pPr>
            <w:r>
              <w:rPr>
                <w:rFonts w:ascii="Traditional Arabic" w:hAnsi="Traditional Arabic" w:cs="Traditional Arabic" w:hint="cs"/>
                <w:color w:val="000000" w:themeColor="text1"/>
                <w:sz w:val="28"/>
                <w:szCs w:val="28"/>
                <w:rtl/>
                <w:lang w:eastAsia="id-ID"/>
              </w:rPr>
              <w:t>ح</w:t>
            </w:r>
          </w:p>
        </w:tc>
      </w:tr>
      <w:tr w:rsidR="00423E9A" w14:paraId="445A5D81" w14:textId="77777777" w:rsidTr="00C4654A">
        <w:trPr>
          <w:trHeight w:val="663"/>
        </w:trPr>
        <w:tc>
          <w:tcPr>
            <w:tcW w:w="1197" w:type="dxa"/>
            <w:vAlign w:val="center"/>
          </w:tcPr>
          <w:p w14:paraId="5E0CC2CD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y</w:t>
            </w:r>
          </w:p>
        </w:tc>
        <w:tc>
          <w:tcPr>
            <w:tcW w:w="1196" w:type="dxa"/>
            <w:vAlign w:val="center"/>
          </w:tcPr>
          <w:p w14:paraId="2A9A2B55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ي</w:t>
            </w:r>
          </w:p>
        </w:tc>
        <w:tc>
          <w:tcPr>
            <w:tcW w:w="1196" w:type="dxa"/>
            <w:vAlign w:val="center"/>
          </w:tcPr>
          <w:p w14:paraId="777D3531" w14:textId="77777777" w:rsidR="00423E9A" w:rsidRPr="00F53437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q</w:t>
            </w:r>
          </w:p>
        </w:tc>
        <w:tc>
          <w:tcPr>
            <w:tcW w:w="1196" w:type="dxa"/>
            <w:vAlign w:val="center"/>
          </w:tcPr>
          <w:p w14:paraId="196E866C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ق</w:t>
            </w:r>
          </w:p>
        </w:tc>
        <w:tc>
          <w:tcPr>
            <w:tcW w:w="1196" w:type="dxa"/>
            <w:vAlign w:val="center"/>
          </w:tcPr>
          <w:p w14:paraId="4027AD2F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Cambria" w:hAnsi="Cambria" w:cstheme="majorBidi"/>
                <w:color w:val="000000" w:themeColor="text1"/>
                <w:sz w:val="24"/>
                <w:szCs w:val="24"/>
                <w:lang w:eastAsia="id-ID"/>
              </w:rPr>
              <w:t>ṣ</w:t>
            </w:r>
          </w:p>
        </w:tc>
        <w:tc>
          <w:tcPr>
            <w:tcW w:w="1197" w:type="dxa"/>
            <w:vAlign w:val="center"/>
          </w:tcPr>
          <w:p w14:paraId="4D2BB6A5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rtl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ص</w:t>
            </w:r>
          </w:p>
        </w:tc>
        <w:tc>
          <w:tcPr>
            <w:tcW w:w="1197" w:type="dxa"/>
            <w:vAlign w:val="center"/>
          </w:tcPr>
          <w:p w14:paraId="210AB83A" w14:textId="77777777" w:rsidR="00423E9A" w:rsidRPr="004C6DB1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kh</w:t>
            </w:r>
          </w:p>
        </w:tc>
        <w:tc>
          <w:tcPr>
            <w:tcW w:w="1197" w:type="dxa"/>
            <w:vAlign w:val="center"/>
          </w:tcPr>
          <w:p w14:paraId="334A4C35" w14:textId="77777777" w:rsidR="00423E9A" w:rsidRDefault="00423E9A" w:rsidP="00C4654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  <w:lang w:eastAsia="id-ID"/>
              </w:rPr>
            </w:pPr>
            <w:r>
              <w:rPr>
                <w:rFonts w:ascii="Times New Arabic" w:hAnsi="Times New Arabic" w:cstheme="majorBidi" w:hint="cs"/>
                <w:color w:val="000000" w:themeColor="text1"/>
                <w:sz w:val="24"/>
                <w:szCs w:val="24"/>
                <w:rtl/>
                <w:lang w:eastAsia="id-ID"/>
              </w:rPr>
              <w:t>خ</w:t>
            </w:r>
          </w:p>
        </w:tc>
      </w:tr>
    </w:tbl>
    <w:p w14:paraId="59C1E5F1" w14:textId="77777777" w:rsidR="00423E9A" w:rsidRDefault="00423E9A" w:rsidP="00423E9A">
      <w:pPr>
        <w:spacing w:after="0" w:line="360" w:lineRule="auto"/>
        <w:rPr>
          <w:rFonts w:ascii="Times New Arabic" w:hAnsi="Times New Arabic" w:cstheme="majorBidi"/>
          <w:color w:val="000000" w:themeColor="text1"/>
          <w:sz w:val="24"/>
          <w:szCs w:val="24"/>
          <w:lang w:eastAsia="id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4"/>
        <w:gridCol w:w="1843"/>
        <w:gridCol w:w="1984"/>
      </w:tblGrid>
      <w:tr w:rsidR="00423E9A" w14:paraId="7FF19232" w14:textId="77777777" w:rsidTr="00C4654A">
        <w:tc>
          <w:tcPr>
            <w:tcW w:w="1353" w:type="dxa"/>
            <w:vMerge w:val="restart"/>
            <w:vAlign w:val="center"/>
          </w:tcPr>
          <w:p w14:paraId="7E9F44B6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val="id-ID" w:eastAsia="id-ID"/>
              </w:rPr>
            </w:pPr>
            <w:r w:rsidRPr="00A6766F"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val="id-ID" w:eastAsia="id-ID"/>
              </w:rPr>
              <w:t>Long</w:t>
            </w:r>
          </w:p>
        </w:tc>
        <w:tc>
          <w:tcPr>
            <w:tcW w:w="1843" w:type="dxa"/>
          </w:tcPr>
          <w:p w14:paraId="3F1BE51D" w14:textId="77777777" w:rsidR="00423E9A" w:rsidRPr="00A6766F" w:rsidRDefault="00423E9A" w:rsidP="00C4654A">
            <w:pPr>
              <w:bidi/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id-ID" w:eastAsia="id-ID"/>
              </w:rPr>
            </w:pPr>
            <w:r w:rsidRPr="00A6766F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id-ID" w:eastAsia="id-ID"/>
              </w:rPr>
              <w:t>ـَا</w:t>
            </w:r>
          </w:p>
        </w:tc>
        <w:tc>
          <w:tcPr>
            <w:tcW w:w="1984" w:type="dxa"/>
          </w:tcPr>
          <w:p w14:paraId="2C317210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Cambria" w:hAnsi="Cambria" w:cstheme="majorBidi"/>
                <w:color w:val="000000" w:themeColor="text1"/>
                <w:sz w:val="24"/>
                <w:szCs w:val="24"/>
                <w:lang w:eastAsia="id-ID"/>
              </w:rPr>
              <w:t>ā</w:t>
            </w:r>
          </w:p>
        </w:tc>
      </w:tr>
      <w:tr w:rsidR="00423E9A" w14:paraId="53E3F84D" w14:textId="77777777" w:rsidTr="00C4654A">
        <w:tc>
          <w:tcPr>
            <w:tcW w:w="1353" w:type="dxa"/>
            <w:vMerge/>
            <w:vAlign w:val="center"/>
          </w:tcPr>
          <w:p w14:paraId="718285D1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eastAsia="id-ID"/>
              </w:rPr>
            </w:pPr>
          </w:p>
        </w:tc>
        <w:tc>
          <w:tcPr>
            <w:tcW w:w="1843" w:type="dxa"/>
          </w:tcPr>
          <w:p w14:paraId="3754944B" w14:textId="77777777" w:rsidR="00423E9A" w:rsidRPr="00A6766F" w:rsidRDefault="00423E9A" w:rsidP="00C4654A">
            <w:pPr>
              <w:bidi/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eastAsia="id-ID"/>
              </w:rPr>
            </w:pPr>
            <w:r w:rsidRPr="00A6766F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eastAsia="id-ID"/>
              </w:rPr>
              <w:t>ـِيْ</w:t>
            </w:r>
          </w:p>
        </w:tc>
        <w:tc>
          <w:tcPr>
            <w:tcW w:w="1984" w:type="dxa"/>
          </w:tcPr>
          <w:p w14:paraId="42C9D457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Cambria" w:hAnsi="Cambria" w:cstheme="majorBidi"/>
                <w:color w:val="000000" w:themeColor="text1"/>
                <w:sz w:val="24"/>
                <w:szCs w:val="24"/>
                <w:lang w:eastAsia="id-ID"/>
              </w:rPr>
              <w:t>ī</w:t>
            </w:r>
          </w:p>
        </w:tc>
      </w:tr>
      <w:tr w:rsidR="00423E9A" w14:paraId="7A262A88" w14:textId="77777777" w:rsidTr="00C4654A">
        <w:tc>
          <w:tcPr>
            <w:tcW w:w="1353" w:type="dxa"/>
            <w:vMerge/>
            <w:vAlign w:val="center"/>
          </w:tcPr>
          <w:p w14:paraId="6BB994FC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eastAsia="id-ID"/>
              </w:rPr>
            </w:pPr>
          </w:p>
        </w:tc>
        <w:tc>
          <w:tcPr>
            <w:tcW w:w="1843" w:type="dxa"/>
          </w:tcPr>
          <w:p w14:paraId="499580C8" w14:textId="77777777" w:rsidR="00423E9A" w:rsidRPr="00A6766F" w:rsidRDefault="00423E9A" w:rsidP="00C4654A">
            <w:pPr>
              <w:bidi/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eastAsia="id-ID"/>
              </w:rPr>
            </w:pPr>
            <w:r w:rsidRPr="00A6766F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eastAsia="id-ID"/>
              </w:rPr>
              <w:t>ـُوْ</w:t>
            </w:r>
          </w:p>
        </w:tc>
        <w:tc>
          <w:tcPr>
            <w:tcW w:w="1984" w:type="dxa"/>
          </w:tcPr>
          <w:p w14:paraId="077A4E9A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eastAsia="id-ID"/>
              </w:rPr>
            </w:pPr>
            <w:r>
              <w:rPr>
                <w:rFonts w:ascii="Cambria" w:hAnsi="Cambria" w:cstheme="majorBidi"/>
                <w:color w:val="000000" w:themeColor="text1"/>
                <w:sz w:val="24"/>
                <w:szCs w:val="24"/>
                <w:lang w:eastAsia="id-ID"/>
              </w:rPr>
              <w:t>ū</w:t>
            </w:r>
          </w:p>
        </w:tc>
      </w:tr>
      <w:tr w:rsidR="00423E9A" w14:paraId="29026B56" w14:textId="77777777" w:rsidTr="00C4654A">
        <w:tc>
          <w:tcPr>
            <w:tcW w:w="1353" w:type="dxa"/>
            <w:vMerge w:val="restart"/>
            <w:vAlign w:val="center"/>
          </w:tcPr>
          <w:p w14:paraId="253A9347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val="id-ID" w:eastAsia="id-ID"/>
              </w:rPr>
            </w:pPr>
            <w:r w:rsidRPr="00A6766F"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val="id-ID" w:eastAsia="id-ID"/>
              </w:rPr>
              <w:t>Doubeld</w:t>
            </w:r>
          </w:p>
        </w:tc>
        <w:tc>
          <w:tcPr>
            <w:tcW w:w="1843" w:type="dxa"/>
          </w:tcPr>
          <w:p w14:paraId="5330C59C" w14:textId="77777777" w:rsidR="00423E9A" w:rsidRPr="00A6766F" w:rsidRDefault="00423E9A" w:rsidP="00C4654A">
            <w:pPr>
              <w:bidi/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id-ID" w:eastAsia="id-ID"/>
              </w:rPr>
            </w:pPr>
            <w:r w:rsidRPr="00A6766F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id-ID" w:eastAsia="id-ID"/>
              </w:rPr>
              <w:t>ـِيّ</w:t>
            </w:r>
          </w:p>
        </w:tc>
        <w:tc>
          <w:tcPr>
            <w:tcW w:w="1984" w:type="dxa"/>
          </w:tcPr>
          <w:p w14:paraId="1119E211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iyy</w:t>
            </w:r>
          </w:p>
        </w:tc>
      </w:tr>
      <w:tr w:rsidR="00423E9A" w14:paraId="59F83C1F" w14:textId="77777777" w:rsidTr="00C4654A">
        <w:tc>
          <w:tcPr>
            <w:tcW w:w="1353" w:type="dxa"/>
            <w:vMerge/>
            <w:vAlign w:val="center"/>
          </w:tcPr>
          <w:p w14:paraId="5CDC8ED1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eastAsia="id-ID"/>
              </w:rPr>
            </w:pPr>
          </w:p>
        </w:tc>
        <w:tc>
          <w:tcPr>
            <w:tcW w:w="1843" w:type="dxa"/>
          </w:tcPr>
          <w:p w14:paraId="145FDA32" w14:textId="77777777" w:rsidR="00423E9A" w:rsidRPr="00A6766F" w:rsidRDefault="00423E9A" w:rsidP="00C4654A">
            <w:pPr>
              <w:bidi/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eastAsia="id-ID"/>
              </w:rPr>
            </w:pPr>
            <w:r w:rsidRPr="00A6766F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eastAsia="id-ID"/>
              </w:rPr>
              <w:t>ـُوّ</w:t>
            </w:r>
          </w:p>
        </w:tc>
        <w:tc>
          <w:tcPr>
            <w:tcW w:w="1984" w:type="dxa"/>
          </w:tcPr>
          <w:p w14:paraId="3C4263B7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uww</w:t>
            </w:r>
          </w:p>
        </w:tc>
      </w:tr>
      <w:tr w:rsidR="00423E9A" w14:paraId="0DDCE6BE" w14:textId="77777777" w:rsidTr="00C4654A">
        <w:tc>
          <w:tcPr>
            <w:tcW w:w="1353" w:type="dxa"/>
            <w:vMerge w:val="restart"/>
            <w:vAlign w:val="center"/>
          </w:tcPr>
          <w:p w14:paraId="23274688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val="id-ID" w:eastAsia="id-ID"/>
              </w:rPr>
            </w:pPr>
            <w:r w:rsidRPr="00A6766F"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val="id-ID" w:eastAsia="id-ID"/>
              </w:rPr>
              <w:t>Diphthongs</w:t>
            </w:r>
          </w:p>
        </w:tc>
        <w:tc>
          <w:tcPr>
            <w:tcW w:w="1843" w:type="dxa"/>
          </w:tcPr>
          <w:p w14:paraId="34C99E02" w14:textId="77777777" w:rsidR="00423E9A" w:rsidRPr="00A6766F" w:rsidRDefault="00423E9A" w:rsidP="00C4654A">
            <w:pPr>
              <w:bidi/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id-ID" w:eastAsia="id-ID"/>
              </w:rPr>
            </w:pPr>
            <w:r w:rsidRPr="00A6766F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id-ID" w:eastAsia="id-ID"/>
              </w:rPr>
              <w:t>ـَو</w:t>
            </w:r>
          </w:p>
        </w:tc>
        <w:tc>
          <w:tcPr>
            <w:tcW w:w="1984" w:type="dxa"/>
          </w:tcPr>
          <w:p w14:paraId="35BF7AF5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aw</w:t>
            </w:r>
          </w:p>
        </w:tc>
      </w:tr>
      <w:tr w:rsidR="00423E9A" w14:paraId="309D081A" w14:textId="77777777" w:rsidTr="00C4654A">
        <w:tc>
          <w:tcPr>
            <w:tcW w:w="1353" w:type="dxa"/>
            <w:vMerge/>
            <w:vAlign w:val="center"/>
          </w:tcPr>
          <w:p w14:paraId="6E8CC36A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eastAsia="id-ID"/>
              </w:rPr>
            </w:pPr>
          </w:p>
        </w:tc>
        <w:tc>
          <w:tcPr>
            <w:tcW w:w="1843" w:type="dxa"/>
          </w:tcPr>
          <w:p w14:paraId="2931A2C9" w14:textId="77777777" w:rsidR="00423E9A" w:rsidRPr="00A6766F" w:rsidRDefault="00423E9A" w:rsidP="00C4654A">
            <w:pPr>
              <w:bidi/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eastAsia="id-ID"/>
              </w:rPr>
            </w:pPr>
            <w:r w:rsidRPr="00A6766F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eastAsia="id-ID"/>
              </w:rPr>
              <w:t>ـَيْ</w:t>
            </w:r>
          </w:p>
        </w:tc>
        <w:tc>
          <w:tcPr>
            <w:tcW w:w="1984" w:type="dxa"/>
          </w:tcPr>
          <w:p w14:paraId="703EB46F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ay</w:t>
            </w:r>
          </w:p>
        </w:tc>
      </w:tr>
      <w:tr w:rsidR="00423E9A" w14:paraId="45B89EBD" w14:textId="77777777" w:rsidTr="00C4654A">
        <w:tc>
          <w:tcPr>
            <w:tcW w:w="1353" w:type="dxa"/>
            <w:vMerge w:val="restart"/>
            <w:vAlign w:val="center"/>
          </w:tcPr>
          <w:p w14:paraId="134C9801" w14:textId="77777777" w:rsidR="00423E9A" w:rsidRPr="00A6766F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val="id-ID" w:eastAsia="id-ID"/>
              </w:rPr>
            </w:pPr>
            <w:r w:rsidRPr="00A6766F">
              <w:rPr>
                <w:rFonts w:ascii="Times New Arabic" w:hAnsi="Times New Arabic" w:cstheme="majorBidi"/>
                <w:b/>
                <w:bCs/>
                <w:color w:val="000000" w:themeColor="text1"/>
                <w:sz w:val="24"/>
                <w:szCs w:val="24"/>
                <w:lang w:val="id-ID" w:eastAsia="id-ID"/>
              </w:rPr>
              <w:t>Short</w:t>
            </w:r>
          </w:p>
        </w:tc>
        <w:tc>
          <w:tcPr>
            <w:tcW w:w="1843" w:type="dxa"/>
          </w:tcPr>
          <w:p w14:paraId="7C700792" w14:textId="77777777" w:rsidR="00423E9A" w:rsidRPr="00A6766F" w:rsidRDefault="00423E9A" w:rsidP="00C4654A">
            <w:pPr>
              <w:bidi/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id-ID" w:eastAsia="id-ID"/>
              </w:rPr>
            </w:pPr>
            <w:r w:rsidRPr="00A6766F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id-ID" w:eastAsia="id-ID"/>
              </w:rPr>
              <w:t>ـَ</w:t>
            </w:r>
          </w:p>
        </w:tc>
        <w:tc>
          <w:tcPr>
            <w:tcW w:w="1984" w:type="dxa"/>
          </w:tcPr>
          <w:p w14:paraId="70DF687E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a</w:t>
            </w:r>
          </w:p>
        </w:tc>
      </w:tr>
      <w:tr w:rsidR="00423E9A" w14:paraId="25C8C8BB" w14:textId="77777777" w:rsidTr="00C4654A">
        <w:tc>
          <w:tcPr>
            <w:tcW w:w="1353" w:type="dxa"/>
            <w:vMerge/>
          </w:tcPr>
          <w:p w14:paraId="56AE80F7" w14:textId="77777777" w:rsidR="00423E9A" w:rsidRDefault="00423E9A" w:rsidP="00C4654A">
            <w:pPr>
              <w:spacing w:line="360" w:lineRule="auto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</w:p>
        </w:tc>
        <w:tc>
          <w:tcPr>
            <w:tcW w:w="1843" w:type="dxa"/>
          </w:tcPr>
          <w:p w14:paraId="7F96686E" w14:textId="77777777" w:rsidR="00423E9A" w:rsidRPr="00A6766F" w:rsidRDefault="00423E9A" w:rsidP="00C4654A">
            <w:pPr>
              <w:bidi/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id-ID" w:eastAsia="id-ID"/>
              </w:rPr>
            </w:pPr>
            <w:r w:rsidRPr="00A6766F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id-ID" w:eastAsia="id-ID"/>
              </w:rPr>
              <w:t>ـِ</w:t>
            </w:r>
          </w:p>
        </w:tc>
        <w:tc>
          <w:tcPr>
            <w:tcW w:w="1984" w:type="dxa"/>
          </w:tcPr>
          <w:p w14:paraId="483148F5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i</w:t>
            </w:r>
          </w:p>
        </w:tc>
      </w:tr>
      <w:tr w:rsidR="00423E9A" w14:paraId="7FC47944" w14:textId="77777777" w:rsidTr="00C4654A">
        <w:tc>
          <w:tcPr>
            <w:tcW w:w="1353" w:type="dxa"/>
            <w:vMerge/>
          </w:tcPr>
          <w:p w14:paraId="22C96CBA" w14:textId="77777777" w:rsidR="00423E9A" w:rsidRDefault="00423E9A" w:rsidP="00C4654A">
            <w:pPr>
              <w:spacing w:line="360" w:lineRule="auto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</w:p>
        </w:tc>
        <w:tc>
          <w:tcPr>
            <w:tcW w:w="1843" w:type="dxa"/>
          </w:tcPr>
          <w:p w14:paraId="245CD74A" w14:textId="77777777" w:rsidR="00423E9A" w:rsidRPr="00A6766F" w:rsidRDefault="00423E9A" w:rsidP="00C4654A">
            <w:pPr>
              <w:bidi/>
              <w:spacing w:line="360" w:lineRule="auto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id-ID" w:eastAsia="id-ID"/>
              </w:rPr>
            </w:pPr>
            <w:r w:rsidRPr="00A6766F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val="id-ID" w:eastAsia="id-ID"/>
              </w:rPr>
              <w:t>ـُ</w:t>
            </w:r>
          </w:p>
        </w:tc>
        <w:tc>
          <w:tcPr>
            <w:tcW w:w="1984" w:type="dxa"/>
          </w:tcPr>
          <w:p w14:paraId="18BC02CF" w14:textId="77777777" w:rsidR="00423E9A" w:rsidRDefault="00423E9A" w:rsidP="00C4654A">
            <w:pPr>
              <w:spacing w:line="360" w:lineRule="auto"/>
              <w:jc w:val="center"/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</w:pPr>
            <w:r>
              <w:rPr>
                <w:rFonts w:ascii="Times New Arabic" w:hAnsi="Times New Arabic" w:cstheme="majorBidi"/>
                <w:color w:val="000000" w:themeColor="text1"/>
                <w:sz w:val="24"/>
                <w:szCs w:val="24"/>
                <w:lang w:val="id-ID" w:eastAsia="id-ID"/>
              </w:rPr>
              <w:t>u</w:t>
            </w:r>
          </w:p>
        </w:tc>
      </w:tr>
    </w:tbl>
    <w:p w14:paraId="5BBC576B" w14:textId="6ACB6676" w:rsidR="00423E9A" w:rsidRDefault="00423E9A" w:rsidP="0068780A">
      <w:pPr>
        <w:spacing w:after="0" w:line="360" w:lineRule="auto"/>
        <w:rPr>
          <w:rFonts w:ascii="Times New Arabic" w:hAnsi="Times New Arabic" w:cs="Times New Arabic"/>
          <w:sz w:val="24"/>
          <w:szCs w:val="24"/>
          <w:lang w:val="id-ID"/>
        </w:rPr>
        <w:sectPr w:rsidR="00423E9A" w:rsidSect="00423E9A">
          <w:headerReference w:type="default" r:id="rId12"/>
          <w:type w:val="continuous"/>
          <w:pgSz w:w="11906" w:h="16838" w:code="9"/>
          <w:pgMar w:top="1134" w:right="1134" w:bottom="1134" w:left="1134" w:header="510" w:footer="227" w:gutter="0"/>
          <w:cols w:space="708"/>
          <w:docGrid w:linePitch="360"/>
        </w:sectPr>
      </w:pPr>
    </w:p>
    <w:p w14:paraId="7B712184" w14:textId="1CC88A0E" w:rsidR="00423E9A" w:rsidRDefault="00423E9A" w:rsidP="0068780A">
      <w:pPr>
        <w:spacing w:after="0" w:line="360" w:lineRule="auto"/>
        <w:rPr>
          <w:rFonts w:ascii="Times New Arabic" w:hAnsi="Times New Arabic" w:cs="Times New Arabic"/>
          <w:sz w:val="24"/>
          <w:szCs w:val="24"/>
          <w:lang w:val="id-ID"/>
        </w:rPr>
        <w:sectPr w:rsidR="00423E9A" w:rsidSect="00423E9A">
          <w:type w:val="continuous"/>
          <w:pgSz w:w="11906" w:h="16838" w:code="9"/>
          <w:pgMar w:top="1134" w:right="1134" w:bottom="1134" w:left="1134" w:header="510" w:footer="227" w:gutter="0"/>
          <w:cols w:space="708"/>
          <w:docGrid w:linePitch="360"/>
        </w:sectPr>
      </w:pPr>
    </w:p>
    <w:p w14:paraId="285BF6E6" w14:textId="77777777" w:rsidR="001A34A1" w:rsidRDefault="001A34A1" w:rsidP="00D4615E">
      <w:pPr>
        <w:spacing w:line="360" w:lineRule="auto"/>
        <w:rPr>
          <w:rFonts w:ascii="Times New Arabic" w:hAnsi="Times New Arabic"/>
        </w:rPr>
      </w:pPr>
    </w:p>
    <w:sectPr w:rsidR="001A34A1" w:rsidSect="00933972">
      <w:headerReference w:type="even" r:id="rId13"/>
      <w:headerReference w:type="default" r:id="rId14"/>
      <w:type w:val="continuous"/>
      <w:pgSz w:w="11906" w:h="16838" w:code="9"/>
      <w:pgMar w:top="1134" w:right="1134" w:bottom="1134" w:left="1134" w:header="51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B89D36" w14:textId="77777777" w:rsidR="00B4232A" w:rsidRDefault="00B4232A" w:rsidP="00BB4BD9">
      <w:pPr>
        <w:spacing w:after="0" w:line="240" w:lineRule="auto"/>
      </w:pPr>
      <w:r>
        <w:separator/>
      </w:r>
    </w:p>
  </w:endnote>
  <w:endnote w:type="continuationSeparator" w:id="0">
    <w:p w14:paraId="250878E8" w14:textId="77777777" w:rsidR="00B4232A" w:rsidRDefault="00B4232A" w:rsidP="00BB4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Arabic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97263" w14:textId="77777777" w:rsidR="00AA6219" w:rsidRPr="00A13E69" w:rsidRDefault="00AA6219" w:rsidP="00A13E69">
    <w:pPr>
      <w:pStyle w:val="Footer"/>
      <w:rPr>
        <w:color w:val="FFFFFF" w:themeColor="background1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1" locked="0" layoutInCell="1" allowOverlap="1" wp14:anchorId="3698F4CC" wp14:editId="3C68A564">
              <wp:simplePos x="0" y="0"/>
              <wp:positionH relativeFrom="column">
                <wp:posOffset>181610</wp:posOffset>
              </wp:positionH>
              <wp:positionV relativeFrom="paragraph">
                <wp:posOffset>-199390</wp:posOffset>
              </wp:positionV>
              <wp:extent cx="4057650" cy="514350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650" cy="514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CD38AD" w14:textId="32B5017E" w:rsidR="00AA6219" w:rsidRPr="00D4615E" w:rsidRDefault="00D4615E" w:rsidP="00A13E69">
                          <w:pPr>
                            <w:rPr>
                              <w:rFonts w:ascii="Times New Arabic" w:hAnsi="Times New Arabic" w:cs="Times New Roman"/>
                              <w:sz w:val="18"/>
                              <w:szCs w:val="18"/>
                              <w:lang w:val="id-ID"/>
                            </w:rPr>
                          </w:pPr>
                          <w:r>
                            <w:rPr>
                              <w:rFonts w:ascii="Times New Arabic" w:hAnsi="Times New Arabic" w:cs="Times New Roman"/>
                              <w:sz w:val="18"/>
                              <w:szCs w:val="18"/>
                              <w:lang w:val="id-ID"/>
                            </w:rPr>
                            <w:t>THALAQAH : JOURNAL OF ARABIC EDUCATION AND LITERATURE</w:t>
                          </w:r>
                          <w:r w:rsidRPr="00E47D72">
                            <w:rPr>
                              <w:rFonts w:ascii="Times New Arabic" w:hAnsi="Times New Arabic" w:cs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AA6219" w:rsidRPr="00E47D72">
                            <w:rPr>
                              <w:rFonts w:ascii="Times New Arabic" w:hAnsi="Times New Arabic" w:cs="Times New Roman"/>
                              <w:sz w:val="18"/>
                              <w:szCs w:val="18"/>
                            </w:rPr>
                            <w:br/>
                            <w:t>STAI ALI BIN ABI THALIB SURABAYA</w:t>
                          </w:r>
                          <w:r w:rsidR="00AA6219" w:rsidRPr="00E47D72">
                            <w:rPr>
                              <w:rFonts w:ascii="Times New Arabic" w:hAnsi="Times New Arabic" w:cs="Times New Roman"/>
                              <w:sz w:val="18"/>
                              <w:szCs w:val="18"/>
                            </w:rPr>
                            <w:br/>
                            <w:t xml:space="preserve">Vol. </w:t>
                          </w:r>
                          <w:r>
                            <w:rPr>
                              <w:rFonts w:ascii="Times New Arabic" w:hAnsi="Times New Arabic" w:cs="Times New Roman"/>
                              <w:sz w:val="18"/>
                              <w:szCs w:val="18"/>
                              <w:lang w:val="id-ID"/>
                            </w:rPr>
                            <w:t>XX No. X APRIL 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98F4C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4.3pt;margin-top:-15.7pt;width:319.5pt;height:40.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" filled="f" stroked="f">
              <v:textbox>
                <w:txbxContent>
                  <w:p w14:paraId="6ACD38AD" w14:textId="32B5017E" w:rsidR="00AA6219" w:rsidRPr="00D4615E" w:rsidRDefault="00D4615E" w:rsidP="00A13E69">
                    <w:pPr>
                      <w:rPr>
                        <w:rFonts w:ascii="Times New Arabic" w:hAnsi="Times New Arabic" w:cs="Times New Roman"/>
                        <w:sz w:val="18"/>
                        <w:szCs w:val="18"/>
                        <w:lang w:val="id-ID"/>
                      </w:rPr>
                    </w:pPr>
                    <w:r>
                      <w:rPr>
                        <w:rFonts w:ascii="Times New Arabic" w:hAnsi="Times New Arabic" w:cs="Times New Roman"/>
                        <w:sz w:val="18"/>
                        <w:szCs w:val="18"/>
                        <w:lang w:val="id-ID"/>
                      </w:rPr>
                      <w:t>THALAQAH : JOURNAL OF ARABIC EDUCATION AND LITERATURE</w:t>
                    </w:r>
                    <w:r w:rsidRPr="00E47D72">
                      <w:rPr>
                        <w:rFonts w:ascii="Times New Arabic" w:hAnsi="Times New Arabic" w:cs="Times New Roman"/>
                        <w:sz w:val="18"/>
                        <w:szCs w:val="18"/>
                      </w:rPr>
                      <w:t xml:space="preserve"> </w:t>
                    </w:r>
                    <w:r w:rsidR="00AA6219" w:rsidRPr="00E47D72">
                      <w:rPr>
                        <w:rFonts w:ascii="Times New Arabic" w:hAnsi="Times New Arabic" w:cs="Times New Roman"/>
                        <w:sz w:val="18"/>
                        <w:szCs w:val="18"/>
                      </w:rPr>
                      <w:br/>
                      <w:t>STAI ALI BIN ABI THALIB SURABAYA</w:t>
                    </w:r>
                    <w:r w:rsidR="00AA6219" w:rsidRPr="00E47D72">
                      <w:rPr>
                        <w:rFonts w:ascii="Times New Arabic" w:hAnsi="Times New Arabic" w:cs="Times New Roman"/>
                        <w:sz w:val="18"/>
                        <w:szCs w:val="18"/>
                      </w:rPr>
                      <w:br/>
                      <w:t xml:space="preserve">Vol. </w:t>
                    </w:r>
                    <w:r>
                      <w:rPr>
                        <w:rFonts w:ascii="Times New Arabic" w:hAnsi="Times New Arabic" w:cs="Times New Roman"/>
                        <w:sz w:val="18"/>
                        <w:szCs w:val="18"/>
                        <w:lang w:val="id-ID"/>
                      </w:rPr>
                      <w:t>XX No. X APRIL 2023</w:t>
                    </w:r>
                  </w:p>
                </w:txbxContent>
              </v:textbox>
            </v:shape>
          </w:pict>
        </mc:Fallback>
      </mc:AlternateContent>
    </w:r>
    <w:sdt>
      <w:sdtPr>
        <w:id w:val="-1073269334"/>
        <w:docPartObj>
          <w:docPartGallery w:val="Page Numbers (Bottom of Page)"/>
          <w:docPartUnique/>
        </w:docPartObj>
      </w:sdtPr>
      <w:sdtEndPr>
        <w:rPr>
          <w:noProof/>
          <w:color w:val="FFFFFF" w:themeColor="background1"/>
        </w:rPr>
      </w:sdtEnd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41F23080" wp14:editId="033B82FC">
                  <wp:simplePos x="0" y="0"/>
                  <wp:positionH relativeFrom="column">
                    <wp:posOffset>-655320</wp:posOffset>
                  </wp:positionH>
                  <wp:positionV relativeFrom="paragraph">
                    <wp:posOffset>231140</wp:posOffset>
                  </wp:positionV>
                  <wp:extent cx="822960" cy="0"/>
                  <wp:effectExtent l="0" t="0" r="0" b="0"/>
                  <wp:wrapNone/>
                  <wp:docPr id="8" name="Straight Connector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2296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BF77708" id="Straight Connector 8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6pt,18.2pt" to="13.2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" strokecolor="black [3213]" strokeweight="1.5pt">
                  <v:stroke joinstyle="miter"/>
                </v:line>
              </w:pict>
            </mc:Fallback>
          </mc:AlternateContent>
        </w:r>
        <w:r w:rsidRPr="00A13E69">
          <w:rPr>
            <w:noProof/>
            <w:color w:val="FFFFFF" w:themeColor="background1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1D1CA0EA" wp14:editId="6E5600A8">
                  <wp:simplePos x="0" y="0"/>
                  <wp:positionH relativeFrom="column">
                    <wp:posOffset>-99060</wp:posOffset>
                  </wp:positionH>
                  <wp:positionV relativeFrom="paragraph">
                    <wp:posOffset>-38735</wp:posOffset>
                  </wp:positionV>
                  <wp:extent cx="251460" cy="251460"/>
                  <wp:effectExtent l="0" t="0" r="15240" b="15240"/>
                  <wp:wrapNone/>
                  <wp:docPr id="7" name="Rectangle: Rounded Corners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1460" cy="251460"/>
                          </a:xfrm>
                          <a:prstGeom prst="roundRect">
                            <a:avLst/>
                          </a:prstGeom>
                          <a:effectLst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26B6FA0E" id="Rectangle: Rounded Corners 7" o:spid="_x0000_s1026" style="position:absolute;margin-left:-7.8pt;margin-top:-3.05pt;width:19.8pt;height:19.8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" fillcolor="black [3200]" strokecolor="black [1600]" strokeweight="1pt">
                  <v:stroke joinstyle="miter"/>
                </v:roundrect>
              </w:pict>
            </mc:Fallback>
          </mc:AlternateContent>
        </w:r>
        <w:r w:rsidRPr="00A13E69">
          <w:rPr>
            <w:color w:val="FFFFFF" w:themeColor="background1"/>
          </w:rPr>
          <w:fldChar w:fldCharType="begin"/>
        </w:r>
        <w:r w:rsidRPr="00A13E69">
          <w:rPr>
            <w:color w:val="FFFFFF" w:themeColor="background1"/>
          </w:rPr>
          <w:instrText xml:space="preserve"> PAGE   \* MERGEFORMAT </w:instrText>
        </w:r>
        <w:r w:rsidRPr="00A13E69">
          <w:rPr>
            <w:color w:val="FFFFFF" w:themeColor="background1"/>
          </w:rPr>
          <w:fldChar w:fldCharType="separate"/>
        </w:r>
        <w:r w:rsidRPr="00A13E69">
          <w:rPr>
            <w:noProof/>
            <w:color w:val="FFFFFF" w:themeColor="background1"/>
          </w:rPr>
          <w:t>2</w:t>
        </w:r>
        <w:r w:rsidRPr="00A13E69">
          <w:rPr>
            <w:noProof/>
            <w:color w:val="FFFFFF" w:themeColor="background1"/>
          </w:rPr>
          <w:fldChar w:fldCharType="end"/>
        </w:r>
      </w:sdtContent>
    </w:sdt>
  </w:p>
  <w:p w14:paraId="7A56098B" w14:textId="18F9F7E6" w:rsidR="00AA6219" w:rsidRDefault="00AA6219" w:rsidP="00D4615E">
    <w:pPr>
      <w:pStyle w:val="Footer"/>
      <w:tabs>
        <w:tab w:val="clear" w:pos="4513"/>
        <w:tab w:val="clear" w:pos="9026"/>
        <w:tab w:val="left" w:pos="98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FFFFFF" w:themeColor="background1"/>
      </w:rPr>
      <w:id w:val="-585221282"/>
      <w:docPartObj>
        <w:docPartGallery w:val="Page Numbers (Bottom of Page)"/>
        <w:docPartUnique/>
      </w:docPartObj>
    </w:sdtPr>
    <w:sdtEndPr>
      <w:rPr>
        <w:rFonts w:ascii="Times New Arabic" w:hAnsi="Times New Arabic"/>
        <w:noProof/>
      </w:rPr>
    </w:sdtEndPr>
    <w:sdtContent>
      <w:p w14:paraId="417E236B" w14:textId="77777777" w:rsidR="00AA6219" w:rsidRPr="00E47D72" w:rsidRDefault="00AA6219">
        <w:pPr>
          <w:pStyle w:val="Footer"/>
          <w:jc w:val="right"/>
          <w:rPr>
            <w:rFonts w:ascii="Times New Arabic" w:hAnsi="Times New Arabic"/>
            <w:color w:val="FFFFFF" w:themeColor="background1"/>
          </w:rPr>
        </w:pPr>
        <w:r w:rsidRPr="00E47D72">
          <w:rPr>
            <w:rFonts w:ascii="Times New Arabic" w:hAnsi="Times New Arabic"/>
            <w:noProof/>
          </w:rPr>
          <mc:AlternateContent>
            <mc:Choice Requires="wps">
              <w:drawing>
                <wp:anchor distT="45720" distB="45720" distL="114300" distR="114300" simplePos="0" relativeHeight="251664384" behindDoc="1" locked="0" layoutInCell="1" allowOverlap="1" wp14:anchorId="74642118" wp14:editId="3DE0E3D8">
                  <wp:simplePos x="0" y="0"/>
                  <wp:positionH relativeFrom="column">
                    <wp:posOffset>2029460</wp:posOffset>
                  </wp:positionH>
                  <wp:positionV relativeFrom="paragraph">
                    <wp:posOffset>-177165</wp:posOffset>
                  </wp:positionV>
                  <wp:extent cx="3907790" cy="514350"/>
                  <wp:effectExtent l="0" t="0" r="0" b="0"/>
                  <wp:wrapNone/>
                  <wp:docPr id="75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0779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0E4CB8" w14:textId="047C0424" w:rsidR="00AA6219" w:rsidRPr="001972F7" w:rsidRDefault="00A227EF" w:rsidP="00A13E69">
                              <w:pPr>
                                <w:jc w:val="right"/>
                                <w:rPr>
                                  <w:rFonts w:ascii="Times New Arabic" w:hAnsi="Times New Arabic" w:cs="Times New Roman"/>
                                  <w:sz w:val="18"/>
                                  <w:szCs w:val="18"/>
                                  <w:lang w:val="id-ID"/>
                                </w:rPr>
                              </w:pPr>
                              <w:r>
                                <w:rPr>
                                  <w:rFonts w:ascii="Times New Arabic" w:hAnsi="Times New Arabic" w:cs="Times New Roman"/>
                                  <w:sz w:val="18"/>
                                  <w:szCs w:val="18"/>
                                  <w:lang w:val="id-ID"/>
                                </w:rPr>
                                <w:t>THALAQAH : JOURNAL OF ARABIC EDUCATION AND LITERATUE</w:t>
                              </w:r>
                              <w:r w:rsidR="00AA6219" w:rsidRPr="00E47D72">
                                <w:rPr>
                                  <w:rFonts w:ascii="Times New Arabic" w:hAnsi="Times New Arabic" w:cs="Times New Roman"/>
                                  <w:sz w:val="18"/>
                                  <w:szCs w:val="18"/>
                                </w:rPr>
                                <w:br/>
                                <w:t>STAI ALI BIN ABI THALIB SURABAYA</w:t>
                              </w:r>
                              <w:r w:rsidR="00AA6219" w:rsidRPr="00E47D72">
                                <w:rPr>
                                  <w:rFonts w:ascii="Times New Arabic" w:hAnsi="Times New Arabic" w:cs="Times New Roman"/>
                                  <w:sz w:val="18"/>
                                  <w:szCs w:val="18"/>
                                </w:rPr>
                                <w:br/>
                                <w:t xml:space="preserve">Vol. </w:t>
                              </w:r>
                              <w:r>
                                <w:rPr>
                                  <w:rFonts w:ascii="Times New Arabic" w:hAnsi="Times New Arabic" w:cs="Times New Roman"/>
                                  <w:sz w:val="18"/>
                                  <w:szCs w:val="18"/>
                                  <w:lang w:val="id-ID"/>
                                </w:rPr>
                                <w:t>XX</w:t>
                              </w:r>
                              <w:r w:rsidR="00AA6219" w:rsidRPr="00E47D72">
                                <w:rPr>
                                  <w:rFonts w:ascii="Times New Arabic" w:hAnsi="Times New Arabic" w:cs="Times New Roman"/>
                                  <w:sz w:val="18"/>
                                  <w:szCs w:val="18"/>
                                </w:rPr>
                                <w:t xml:space="preserve"> No.</w:t>
                              </w:r>
                              <w:r>
                                <w:rPr>
                                  <w:rFonts w:ascii="Times New Arabic" w:hAnsi="Times New Arabic" w:cs="Times New Roman"/>
                                  <w:sz w:val="18"/>
                                  <w:szCs w:val="18"/>
                                  <w:lang w:val="id-ID"/>
                                </w:rPr>
                                <w:t>x</w:t>
                              </w:r>
                              <w:r w:rsidR="00AA6219" w:rsidRPr="00E47D72">
                                <w:rPr>
                                  <w:rFonts w:ascii="Times New Arabic" w:hAnsi="Times New Arabic"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1972F7">
                                <w:rPr>
                                  <w:rFonts w:ascii="Times New Arabic" w:hAnsi="Times New Arabic" w:cs="Times New Roman"/>
                                  <w:sz w:val="18"/>
                                  <w:szCs w:val="18"/>
                                  <w:lang w:val="id-ID"/>
                                </w:rPr>
                                <w:t>Maret</w:t>
                              </w:r>
                              <w:r w:rsidR="00AA6219" w:rsidRPr="00E47D72">
                                <w:rPr>
                                  <w:rFonts w:ascii="Times New Arabic" w:hAnsi="Times New Arabic" w:cs="Times New Roman"/>
                                  <w:sz w:val="18"/>
                                  <w:szCs w:val="18"/>
                                </w:rPr>
                                <w:t xml:space="preserve"> 202</w:t>
                              </w:r>
                              <w:r w:rsidR="00396A11">
                                <w:rPr>
                                  <w:rFonts w:ascii="Times New Arabic" w:hAnsi="Times New Arabic" w:cs="Times New Roman"/>
                                  <w:sz w:val="18"/>
                                  <w:szCs w:val="18"/>
                                  <w:lang w:val="id-ID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4642118"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159.8pt;margin-top:-13.95pt;width:307.7pt;height:40.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" filled="f" stroked="f">
                  <v:textbox>
                    <w:txbxContent>
                      <w:p w14:paraId="610E4CB8" w14:textId="047C0424" w:rsidR="00AA6219" w:rsidRPr="001972F7" w:rsidRDefault="00A227EF" w:rsidP="00A13E69">
                        <w:pPr>
                          <w:jc w:val="right"/>
                          <w:rPr>
                            <w:rFonts w:ascii="Times New Arabic" w:hAnsi="Times New Arabic" w:cs="Times New Roman"/>
                            <w:sz w:val="18"/>
                            <w:szCs w:val="18"/>
                            <w:lang w:val="id-ID"/>
                          </w:rPr>
                        </w:pPr>
                        <w:r>
                          <w:rPr>
                            <w:rFonts w:ascii="Times New Arabic" w:hAnsi="Times New Arabic" w:cs="Times New Roman"/>
                            <w:sz w:val="18"/>
                            <w:szCs w:val="18"/>
                            <w:lang w:val="id-ID"/>
                          </w:rPr>
                          <w:t>THALAQAH : JOURNAL OF ARABIC EDUCATION AND LITERATUE</w:t>
                        </w:r>
                        <w:r w:rsidR="00AA6219" w:rsidRPr="00E47D72">
                          <w:rPr>
                            <w:rFonts w:ascii="Times New Arabic" w:hAnsi="Times New Arabic" w:cs="Times New Roman"/>
                            <w:sz w:val="18"/>
                            <w:szCs w:val="18"/>
                          </w:rPr>
                          <w:br/>
                          <w:t>STAI ALI BIN ABI THALIB SURABAYA</w:t>
                        </w:r>
                        <w:r w:rsidR="00AA6219" w:rsidRPr="00E47D72">
                          <w:rPr>
                            <w:rFonts w:ascii="Times New Arabic" w:hAnsi="Times New Arabic" w:cs="Times New Roman"/>
                            <w:sz w:val="18"/>
                            <w:szCs w:val="18"/>
                          </w:rPr>
                          <w:br/>
                          <w:t xml:space="preserve">Vol. </w:t>
                        </w:r>
                        <w:r>
                          <w:rPr>
                            <w:rFonts w:ascii="Times New Arabic" w:hAnsi="Times New Arabic" w:cs="Times New Roman"/>
                            <w:sz w:val="18"/>
                            <w:szCs w:val="18"/>
                            <w:lang w:val="id-ID"/>
                          </w:rPr>
                          <w:t>XX</w:t>
                        </w:r>
                        <w:r w:rsidR="00AA6219" w:rsidRPr="00E47D72">
                          <w:rPr>
                            <w:rFonts w:ascii="Times New Arabic" w:hAnsi="Times New Arabic" w:cs="Times New Roman"/>
                            <w:sz w:val="18"/>
                            <w:szCs w:val="18"/>
                          </w:rPr>
                          <w:t xml:space="preserve"> No.</w:t>
                        </w:r>
                        <w:r>
                          <w:rPr>
                            <w:rFonts w:ascii="Times New Arabic" w:hAnsi="Times New Arabic" w:cs="Times New Roman"/>
                            <w:sz w:val="18"/>
                            <w:szCs w:val="18"/>
                            <w:lang w:val="id-ID"/>
                          </w:rPr>
                          <w:t>x</w:t>
                        </w:r>
                        <w:r w:rsidR="00AA6219" w:rsidRPr="00E47D72">
                          <w:rPr>
                            <w:rFonts w:ascii="Times New Arabic" w:hAnsi="Times New Arabic" w:cs="Times New Roman"/>
                            <w:sz w:val="18"/>
                            <w:szCs w:val="18"/>
                          </w:rPr>
                          <w:t xml:space="preserve"> </w:t>
                        </w:r>
                        <w:r w:rsidR="001972F7">
                          <w:rPr>
                            <w:rFonts w:ascii="Times New Arabic" w:hAnsi="Times New Arabic" w:cs="Times New Roman"/>
                            <w:sz w:val="18"/>
                            <w:szCs w:val="18"/>
                            <w:lang w:val="id-ID"/>
                          </w:rPr>
                          <w:t>Maret</w:t>
                        </w:r>
                        <w:r w:rsidR="00AA6219" w:rsidRPr="00E47D72">
                          <w:rPr>
                            <w:rFonts w:ascii="Times New Arabic" w:hAnsi="Times New Arabic" w:cs="Times New Roman"/>
                            <w:sz w:val="18"/>
                            <w:szCs w:val="18"/>
                          </w:rPr>
                          <w:t xml:space="preserve"> 202</w:t>
                        </w:r>
                        <w:r w:rsidR="00396A11">
                          <w:rPr>
                            <w:rFonts w:ascii="Times New Arabic" w:hAnsi="Times New Arabic" w:cs="Times New Roman"/>
                            <w:sz w:val="18"/>
                            <w:szCs w:val="18"/>
                            <w:lang w:val="id-ID"/>
                          </w:rPr>
                          <w:t>2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E47D72">
          <w:rPr>
            <w:rFonts w:ascii="Times New Arabic" w:hAnsi="Times New Arabic"/>
            <w:noProof/>
            <w:color w:val="FFFFFF" w:themeColor="background1"/>
          </w:rPr>
          <mc:AlternateContent>
            <mc:Choice Requires="wps">
              <w:drawing>
                <wp:anchor distT="0" distB="0" distL="114300" distR="114300" simplePos="0" relativeHeight="251662336" behindDoc="1" locked="0" layoutInCell="1" allowOverlap="1" wp14:anchorId="51193AA4" wp14:editId="4FEB86AF">
                  <wp:simplePos x="0" y="0"/>
                  <wp:positionH relativeFrom="column">
                    <wp:posOffset>5947410</wp:posOffset>
                  </wp:positionH>
                  <wp:positionV relativeFrom="paragraph">
                    <wp:posOffset>-36830</wp:posOffset>
                  </wp:positionV>
                  <wp:extent cx="251460" cy="251460"/>
                  <wp:effectExtent l="0" t="0" r="15240" b="15240"/>
                  <wp:wrapNone/>
                  <wp:docPr id="4" name="Rectangle: Rounded Corners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1460" cy="251460"/>
                          </a:xfrm>
                          <a:prstGeom prst="roundRect">
                            <a:avLst/>
                          </a:prstGeom>
                          <a:effectLst/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7E9EA187" id="Rectangle: Rounded Corners 4" o:spid="_x0000_s1026" style="position:absolute;margin-left:468.3pt;margin-top:-2.9pt;width:19.8pt;height:19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" fillcolor="black [3200]" strokecolor="black [1600]" strokeweight="1pt">
                  <v:stroke joinstyle="miter"/>
                </v:roundrect>
              </w:pict>
            </mc:Fallback>
          </mc:AlternateContent>
        </w:r>
        <w:r w:rsidRPr="00E47D72">
          <w:rPr>
            <w:rFonts w:ascii="Times New Arabic" w:hAnsi="Times New Arabic"/>
            <w:color w:val="FFFFFF" w:themeColor="background1"/>
          </w:rPr>
          <w:fldChar w:fldCharType="begin"/>
        </w:r>
        <w:r w:rsidRPr="00E47D72">
          <w:rPr>
            <w:rFonts w:ascii="Times New Arabic" w:hAnsi="Times New Arabic"/>
            <w:color w:val="FFFFFF" w:themeColor="background1"/>
          </w:rPr>
          <w:instrText xml:space="preserve"> PAGE   \* MERGEFORMAT </w:instrText>
        </w:r>
        <w:r w:rsidRPr="00E47D72">
          <w:rPr>
            <w:rFonts w:ascii="Times New Arabic" w:hAnsi="Times New Arabic"/>
            <w:color w:val="FFFFFF" w:themeColor="background1"/>
          </w:rPr>
          <w:fldChar w:fldCharType="separate"/>
        </w:r>
        <w:r w:rsidRPr="00E47D72">
          <w:rPr>
            <w:rFonts w:ascii="Times New Arabic" w:hAnsi="Times New Arabic"/>
            <w:noProof/>
            <w:color w:val="FFFFFF" w:themeColor="background1"/>
          </w:rPr>
          <w:t>2</w:t>
        </w:r>
        <w:r w:rsidRPr="00E47D72">
          <w:rPr>
            <w:rFonts w:ascii="Times New Arabic" w:hAnsi="Times New Arabic"/>
            <w:noProof/>
            <w:color w:val="FFFFFF" w:themeColor="background1"/>
          </w:rPr>
          <w:fldChar w:fldCharType="end"/>
        </w:r>
      </w:p>
    </w:sdtContent>
  </w:sdt>
  <w:p w14:paraId="1F21907F" w14:textId="77777777" w:rsidR="00AA6219" w:rsidRDefault="00AA621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99AD100" wp14:editId="6350B647">
              <wp:simplePos x="0" y="0"/>
              <wp:positionH relativeFrom="column">
                <wp:posOffset>5934710</wp:posOffset>
              </wp:positionH>
              <wp:positionV relativeFrom="paragraph">
                <wp:posOffset>77470</wp:posOffset>
              </wp:positionV>
              <wp:extent cx="822960" cy="0"/>
              <wp:effectExtent l="0" t="0" r="0" b="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296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DE062D" id="Straight Connector 6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7.3pt,6.1pt" to="532.1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" strokecolor="black [3213]" strokeweight="1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3CA40A" w14:textId="77777777" w:rsidR="00B4232A" w:rsidRDefault="00B4232A" w:rsidP="00BB4BD9">
      <w:pPr>
        <w:spacing w:after="0" w:line="240" w:lineRule="auto"/>
      </w:pPr>
      <w:r>
        <w:separator/>
      </w:r>
    </w:p>
  </w:footnote>
  <w:footnote w:type="continuationSeparator" w:id="0">
    <w:p w14:paraId="33CEFD0E" w14:textId="77777777" w:rsidR="00B4232A" w:rsidRDefault="00B4232A" w:rsidP="00BB4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02B33" w14:textId="77777777" w:rsidR="00AA6219" w:rsidRDefault="002F74CC" w:rsidP="001221F0">
    <w:pPr>
      <w:pStyle w:val="Header"/>
      <w:jc w:val="right"/>
    </w:pPr>
    <w:proofErr w:type="spellStart"/>
    <w:r w:rsidRPr="004F6F74">
      <w:rPr>
        <w:rFonts w:asciiTheme="majorBidi" w:hAnsiTheme="majorBidi" w:cstheme="majorBidi"/>
      </w:rPr>
      <w:t>Judul</w:t>
    </w:r>
    <w:proofErr w:type="spellEnd"/>
    <w:r w:rsidRPr="004F6F74">
      <w:rPr>
        <w:rFonts w:asciiTheme="majorBidi" w:hAnsiTheme="majorBidi" w:cstheme="majorBidi"/>
      </w:rPr>
      <w:t xml:space="preserve"> Artikel (</w:t>
    </w:r>
    <w:proofErr w:type="spellStart"/>
    <w:r w:rsidRPr="004F6F74">
      <w:rPr>
        <w:rFonts w:asciiTheme="majorBidi" w:hAnsiTheme="majorBidi" w:cstheme="majorBidi"/>
      </w:rPr>
      <w:t>Lebih</w:t>
    </w:r>
    <w:proofErr w:type="spellEnd"/>
    <w:r w:rsidRPr="004F6F74">
      <w:rPr>
        <w:rFonts w:asciiTheme="majorBidi" w:hAnsiTheme="majorBidi" w:cstheme="majorBidi"/>
      </w:rPr>
      <w:t xml:space="preserve"> </w:t>
    </w:r>
    <w:proofErr w:type="spellStart"/>
    <w:r w:rsidRPr="004F6F74">
      <w:rPr>
        <w:rFonts w:asciiTheme="majorBidi" w:hAnsiTheme="majorBidi" w:cstheme="majorBidi"/>
      </w:rPr>
      <w:t>dari</w:t>
    </w:r>
    <w:proofErr w:type="spellEnd"/>
    <w:r w:rsidRPr="004F6F74">
      <w:rPr>
        <w:rFonts w:asciiTheme="majorBidi" w:hAnsiTheme="majorBidi" w:cstheme="majorBidi"/>
      </w:rPr>
      <w:t xml:space="preserve"> 6 kata, </w:t>
    </w:r>
    <w:proofErr w:type="spellStart"/>
    <w:r w:rsidRPr="004F6F74">
      <w:rPr>
        <w:rFonts w:asciiTheme="majorBidi" w:hAnsiTheme="majorBidi" w:cstheme="majorBidi"/>
      </w:rPr>
      <w:t>selebihnya</w:t>
    </w:r>
    <w:proofErr w:type="spellEnd"/>
    <w:r w:rsidRPr="004F6F74">
      <w:rPr>
        <w:rFonts w:asciiTheme="majorBidi" w:hAnsiTheme="majorBidi" w:cstheme="majorBidi"/>
      </w:rPr>
      <w:t xml:space="preserve"> </w:t>
    </w:r>
    <w:proofErr w:type="spellStart"/>
    <w:r w:rsidRPr="004F6F74">
      <w:rPr>
        <w:rFonts w:asciiTheme="majorBidi" w:hAnsiTheme="majorBidi" w:cstheme="majorBidi"/>
      </w:rPr>
      <w:t>tulis</w:t>
    </w:r>
    <w:proofErr w:type="spellEnd"/>
    <w:r w:rsidRPr="004F6F74">
      <w:rPr>
        <w:rFonts w:asciiTheme="majorBidi" w:hAnsiTheme="majorBidi" w:cstheme="majorBidi"/>
      </w:rPr>
      <w:t xml:space="preserve"> </w:t>
    </w:r>
    <w:proofErr w:type="spellStart"/>
    <w:r w:rsidRPr="004F6F74">
      <w:rPr>
        <w:rFonts w:asciiTheme="majorBidi" w:hAnsiTheme="majorBidi" w:cstheme="majorBidi"/>
      </w:rPr>
      <w:t>dengan</w:t>
    </w:r>
    <w:proofErr w:type="spellEnd"/>
    <w:r w:rsidRPr="004F6F74">
      <w:rPr>
        <w:rFonts w:asciiTheme="majorBidi" w:hAnsiTheme="majorBidi" w:cstheme="majorBidi"/>
      </w:rPr>
      <w:t xml:space="preserve"> ………)</w:t>
    </w:r>
    <w:r w:rsidR="00AA6219">
      <w:sym w:font="Wingdings" w:char="F074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0D155" w14:textId="6859F36B" w:rsidR="00D05D5E" w:rsidRDefault="00D05D5E" w:rsidP="00BB4BD9">
    <w:pPr>
      <w:pStyle w:val="Header"/>
      <w:jc w:val="right"/>
    </w:pPr>
    <w:bookmarkStart w:id="0" w:name="_Hlk68006653"/>
    <w:bookmarkStart w:id="1" w:name="_Hlk68006654"/>
    <w:bookmarkStart w:id="2" w:name="_Hlk68006672"/>
    <w:bookmarkStart w:id="3" w:name="_Hlk68006673"/>
    <w:bookmarkStart w:id="4" w:name="_Hlk68006741"/>
    <w:bookmarkStart w:id="5" w:name="_Hlk68006742"/>
    <w:bookmarkStart w:id="6" w:name="_Hlk68006808"/>
    <w:bookmarkStart w:id="7" w:name="_Hlk68006809"/>
    <w:r>
      <w:rPr>
        <w:noProof/>
      </w:rPr>
      <w:drawing>
        <wp:anchor distT="0" distB="0" distL="114300" distR="114300" simplePos="0" relativeHeight="251685888" behindDoc="0" locked="0" layoutInCell="1" allowOverlap="1" wp14:anchorId="4E72E510" wp14:editId="680CD9AB">
          <wp:simplePos x="0" y="0"/>
          <wp:positionH relativeFrom="margin">
            <wp:align>left</wp:align>
          </wp:positionH>
          <wp:positionV relativeFrom="paragraph">
            <wp:posOffset>55245</wp:posOffset>
          </wp:positionV>
          <wp:extent cx="2114264" cy="539750"/>
          <wp:effectExtent l="0" t="0" r="63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264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1B5D87" w14:textId="55C795A4" w:rsidR="00D05D5E" w:rsidRDefault="00D05D5E" w:rsidP="00BB4BD9">
    <w:pPr>
      <w:pStyle w:val="Header"/>
      <w:jc w:val="right"/>
    </w:pPr>
  </w:p>
  <w:p w14:paraId="1E74C9ED" w14:textId="012008B2" w:rsidR="0097776B" w:rsidRDefault="000F72B2" w:rsidP="00BB4BD9">
    <w:pPr>
      <w:pStyle w:val="Header"/>
      <w:jc w:val="right"/>
    </w:pPr>
    <w:r w:rsidRPr="00A227EF">
      <w:rPr>
        <w:noProof/>
        <w:sz w:val="18"/>
        <w:szCs w:val="18"/>
        <w:lang w:val="id-ID"/>
      </w:rPr>
      <mc:AlternateContent>
        <mc:Choice Requires="wps">
          <w:drawing>
            <wp:anchor distT="182880" distB="182880" distL="114300" distR="114300" simplePos="0" relativeHeight="251695104" behindDoc="0" locked="0" layoutInCell="1" allowOverlap="1" wp14:anchorId="5EEAA7AD" wp14:editId="1D727B2E">
              <wp:simplePos x="0" y="0"/>
              <wp:positionH relativeFrom="margin">
                <wp:posOffset>-1107440</wp:posOffset>
              </wp:positionH>
              <wp:positionV relativeFrom="margin">
                <wp:posOffset>-230505</wp:posOffset>
              </wp:positionV>
              <wp:extent cx="4119245" cy="795020"/>
              <wp:effectExtent l="0" t="0" r="6985" b="12700"/>
              <wp:wrapNone/>
              <wp:docPr id="5" name="Text Box 5" descr="Pull quot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19245" cy="7950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8AFC2F" w14:textId="71D3A0D6" w:rsidR="00A227EF" w:rsidRPr="000F72B2" w:rsidRDefault="000F72B2">
                          <w:pPr>
                            <w:jc w:val="center"/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  <w:lang w:val="id-ID"/>
                            </w:rPr>
                          </w:pPr>
                          <w:r w:rsidRPr="000F72B2">
                            <w:rPr>
                              <w:rFonts w:asciiTheme="majorBidi" w:hAnsiTheme="majorBidi" w:cstheme="majorBidi"/>
                              <w:sz w:val="18"/>
                              <w:szCs w:val="18"/>
                              <w:lang w:val="id-ID"/>
                            </w:rPr>
                            <w:t>Vol. XX No. X April 2023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69300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AA7A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Pull quote" style="position:absolute;left:0;text-align:left;margin-left:-87.2pt;margin-top:-18.15pt;width:324.35pt;height:62.6pt;z-index:251695104;visibility:visible;mso-wrap-style:square;mso-width-percent:693;mso-height-percent:0;mso-wrap-distance-left:9pt;mso-wrap-distance-top:14.4pt;mso-wrap-distance-right:9pt;mso-wrap-distance-bottom:14.4pt;mso-position-horizontal:absolute;mso-position-horizontal-relative:margin;mso-position-vertical:absolute;mso-position-vertical-relative:margin;mso-width-percent:693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" filled="f" stroked="f" strokeweight=".5pt">
              <v:textbox style="mso-fit-shape-to-text:t" inset="0,0,0,0">
                <w:txbxContent>
                  <w:p w14:paraId="218AFC2F" w14:textId="71D3A0D6" w:rsidR="00A227EF" w:rsidRPr="000F72B2" w:rsidRDefault="000F72B2">
                    <w:pPr>
                      <w:jc w:val="center"/>
                      <w:rPr>
                        <w:rFonts w:asciiTheme="majorBidi" w:hAnsiTheme="majorBidi" w:cstheme="majorBidi"/>
                        <w:sz w:val="18"/>
                        <w:szCs w:val="18"/>
                        <w:lang w:val="id-ID"/>
                      </w:rPr>
                    </w:pPr>
                    <w:r w:rsidRPr="000F72B2">
                      <w:rPr>
                        <w:rFonts w:asciiTheme="majorBidi" w:hAnsiTheme="majorBidi" w:cstheme="majorBidi"/>
                        <w:sz w:val="18"/>
                        <w:szCs w:val="18"/>
                        <w:lang w:val="id-ID"/>
                      </w:rPr>
                      <w:t>Vol. XX No. X April 2023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F39094F" w14:textId="607845F1" w:rsidR="00AA6219" w:rsidRDefault="00AA6219" w:rsidP="00BB4BD9">
    <w:pPr>
      <w:pStyle w:val="Header"/>
      <w:jc w:val="right"/>
    </w:pPr>
  </w:p>
  <w:bookmarkEnd w:id="0"/>
  <w:bookmarkEnd w:id="1"/>
  <w:bookmarkEnd w:id="2"/>
  <w:bookmarkEnd w:id="3"/>
  <w:bookmarkEnd w:id="4"/>
  <w:bookmarkEnd w:id="5"/>
  <w:bookmarkEnd w:id="6"/>
  <w:bookmarkEnd w:id="7"/>
  <w:p w14:paraId="0A26FC49" w14:textId="4539F24D" w:rsidR="00AA6219" w:rsidRDefault="00746DA8" w:rsidP="00A13E69">
    <w:pPr>
      <w:pStyle w:val="Header"/>
      <w:jc w:val="center"/>
    </w:pPr>
    <w:r>
      <w:rPr>
        <w:noProof/>
        <w:sz w:val="18"/>
        <w:szCs w:val="18"/>
        <w:lang w:val="id-ID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73827AF3" wp14:editId="7454D105">
              <wp:simplePos x="0" y="0"/>
              <wp:positionH relativeFrom="column">
                <wp:posOffset>3953510</wp:posOffset>
              </wp:positionH>
              <wp:positionV relativeFrom="paragraph">
                <wp:posOffset>41910</wp:posOffset>
              </wp:positionV>
              <wp:extent cx="2146300" cy="0"/>
              <wp:effectExtent l="38100" t="57150" r="63500" b="571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1463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  <a:scene3d>
                        <a:camera prst="orthographicFront"/>
                        <a:lightRig rig="threePt" dir="t"/>
                      </a:scene3d>
                      <a:sp3d>
                        <a:bevelT/>
                      </a:sp3d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B2B3BE" id="Straight Connector 2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1.3pt,3.3pt" to="480.3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" strokecolor="black [3213]" strokeweight="1.5pt">
              <v:stroke joinstyle="miter"/>
            </v:line>
          </w:pict>
        </mc:Fallback>
      </mc:AlternateContent>
    </w:r>
    <w:r>
      <w:rPr>
        <w:noProof/>
        <w:sz w:val="18"/>
        <w:szCs w:val="18"/>
        <w:lang w:val="id-ID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47497C6" wp14:editId="5A15B072">
              <wp:simplePos x="0" y="0"/>
              <wp:positionH relativeFrom="column">
                <wp:posOffset>3858260</wp:posOffset>
              </wp:positionH>
              <wp:positionV relativeFrom="paragraph">
                <wp:posOffset>80010</wp:posOffset>
              </wp:positionV>
              <wp:extent cx="2349500" cy="6350"/>
              <wp:effectExtent l="57150" t="57150" r="50800" b="508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349500" cy="635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  <a:scene3d>
                        <a:camera prst="orthographicFront"/>
                        <a:lightRig rig="threePt" dir="t"/>
                      </a:scene3d>
                      <a:sp3d>
                        <a:bevelT/>
                      </a:sp3d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348A58" id="Straight Connector 1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8pt,6.3pt" to="488.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" strokecolor="black [3213]" strokeweight="1.5pt">
              <v:stroke joinstyle="miter"/>
            </v:line>
          </w:pict>
        </mc:Fallback>
      </mc:AlternateContent>
    </w:r>
    <w:r w:rsidR="0097776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B3E5DA9" wp14:editId="09FDBFB8">
              <wp:simplePos x="0" y="0"/>
              <wp:positionH relativeFrom="column">
                <wp:posOffset>-72390</wp:posOffset>
              </wp:positionH>
              <wp:positionV relativeFrom="paragraph">
                <wp:posOffset>121285</wp:posOffset>
              </wp:positionV>
              <wp:extent cx="6350000" cy="19050"/>
              <wp:effectExtent l="0" t="0" r="3175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50000" cy="1905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CBFE4A" id="Straight Connector 12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9.55pt" to="494.3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" strokecolor="black [3200]" strokeweight="1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4D956" w14:textId="54C28146" w:rsidR="002A77B6" w:rsidRPr="002A77B6" w:rsidRDefault="002A77B6" w:rsidP="002A77B6">
    <w:pPr>
      <w:pStyle w:val="Header"/>
      <w:rPr>
        <w:rFonts w:asciiTheme="majorBidi" w:hAnsiTheme="majorBidi" w:cstheme="majorBidi"/>
        <w:lang w:val="id-ID"/>
      </w:rPr>
    </w:pPr>
    <w:r>
      <w:sym w:font="Wingdings" w:char="F074"/>
    </w:r>
    <w:r>
      <w:rPr>
        <w:rFonts w:asciiTheme="majorBidi" w:hAnsiTheme="majorBidi" w:cstheme="majorBidi"/>
      </w:rPr>
      <w:t xml:space="preserve">Nama </w:t>
    </w:r>
    <w:proofErr w:type="spellStart"/>
    <w:r>
      <w:rPr>
        <w:rFonts w:asciiTheme="majorBidi" w:hAnsiTheme="majorBidi" w:cstheme="majorBidi"/>
      </w:rPr>
      <w:t>Penulis</w:t>
    </w:r>
    <w:proofErr w:type="spellEnd"/>
    <w:r>
      <w:rPr>
        <w:rFonts w:asciiTheme="majorBidi" w:hAnsiTheme="majorBidi" w:cstheme="majorBidi"/>
      </w:rPr>
      <w:t xml:space="preserve"> (Times New Roman 11</w:t>
    </w:r>
    <w:r>
      <w:rPr>
        <w:rFonts w:asciiTheme="majorBidi" w:hAnsiTheme="majorBidi" w:cstheme="majorBidi"/>
        <w:lang w:val="id-ID"/>
      </w:rPr>
      <w:t>)</w:t>
    </w:r>
    <w:r>
      <w:tab/>
    </w:r>
    <w:r>
      <w:tab/>
    </w:r>
  </w:p>
  <w:p w14:paraId="0AD27FF4" w14:textId="77777777" w:rsidR="002A77B6" w:rsidRDefault="002A77B6" w:rsidP="00A13E69">
    <w:pPr>
      <w:pStyle w:val="Header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2E7C3" w14:textId="77777777" w:rsidR="004C1664" w:rsidRDefault="004C1664" w:rsidP="004C1664">
    <w:pPr>
      <w:pStyle w:val="Header"/>
      <w:jc w:val="right"/>
    </w:pPr>
    <w:proofErr w:type="spellStart"/>
    <w:r w:rsidRPr="004F6F74">
      <w:rPr>
        <w:rFonts w:asciiTheme="majorBidi" w:hAnsiTheme="majorBidi" w:cstheme="majorBidi"/>
      </w:rPr>
      <w:t>Judul</w:t>
    </w:r>
    <w:proofErr w:type="spellEnd"/>
    <w:r w:rsidRPr="004F6F74">
      <w:rPr>
        <w:rFonts w:asciiTheme="majorBidi" w:hAnsiTheme="majorBidi" w:cstheme="majorBidi"/>
      </w:rPr>
      <w:t xml:space="preserve"> Artikel (</w:t>
    </w:r>
    <w:proofErr w:type="spellStart"/>
    <w:r w:rsidRPr="004F6F74">
      <w:rPr>
        <w:rFonts w:asciiTheme="majorBidi" w:hAnsiTheme="majorBidi" w:cstheme="majorBidi"/>
      </w:rPr>
      <w:t>Lebih</w:t>
    </w:r>
    <w:proofErr w:type="spellEnd"/>
    <w:r w:rsidRPr="004F6F74">
      <w:rPr>
        <w:rFonts w:asciiTheme="majorBidi" w:hAnsiTheme="majorBidi" w:cstheme="majorBidi"/>
      </w:rPr>
      <w:t xml:space="preserve"> </w:t>
    </w:r>
    <w:proofErr w:type="spellStart"/>
    <w:r w:rsidRPr="004F6F74">
      <w:rPr>
        <w:rFonts w:asciiTheme="majorBidi" w:hAnsiTheme="majorBidi" w:cstheme="majorBidi"/>
      </w:rPr>
      <w:t>dari</w:t>
    </w:r>
    <w:proofErr w:type="spellEnd"/>
    <w:r w:rsidRPr="004F6F74">
      <w:rPr>
        <w:rFonts w:asciiTheme="majorBidi" w:hAnsiTheme="majorBidi" w:cstheme="majorBidi"/>
      </w:rPr>
      <w:t xml:space="preserve"> 6 kata, </w:t>
    </w:r>
    <w:proofErr w:type="spellStart"/>
    <w:r w:rsidRPr="004F6F74">
      <w:rPr>
        <w:rFonts w:asciiTheme="majorBidi" w:hAnsiTheme="majorBidi" w:cstheme="majorBidi"/>
      </w:rPr>
      <w:t>selebihnya</w:t>
    </w:r>
    <w:proofErr w:type="spellEnd"/>
    <w:r w:rsidRPr="004F6F74">
      <w:rPr>
        <w:rFonts w:asciiTheme="majorBidi" w:hAnsiTheme="majorBidi" w:cstheme="majorBidi"/>
      </w:rPr>
      <w:t xml:space="preserve"> </w:t>
    </w:r>
    <w:proofErr w:type="spellStart"/>
    <w:r w:rsidRPr="004F6F74">
      <w:rPr>
        <w:rFonts w:asciiTheme="majorBidi" w:hAnsiTheme="majorBidi" w:cstheme="majorBidi"/>
      </w:rPr>
      <w:t>tulis</w:t>
    </w:r>
    <w:proofErr w:type="spellEnd"/>
    <w:r w:rsidRPr="004F6F74">
      <w:rPr>
        <w:rFonts w:asciiTheme="majorBidi" w:hAnsiTheme="majorBidi" w:cstheme="majorBidi"/>
      </w:rPr>
      <w:t xml:space="preserve"> </w:t>
    </w:r>
    <w:proofErr w:type="spellStart"/>
    <w:r w:rsidRPr="004F6F74">
      <w:rPr>
        <w:rFonts w:asciiTheme="majorBidi" w:hAnsiTheme="majorBidi" w:cstheme="majorBidi"/>
      </w:rPr>
      <w:t>dengan</w:t>
    </w:r>
    <w:proofErr w:type="spellEnd"/>
    <w:r w:rsidRPr="004F6F74">
      <w:rPr>
        <w:rFonts w:asciiTheme="majorBidi" w:hAnsiTheme="majorBidi" w:cstheme="majorBidi"/>
      </w:rPr>
      <w:t xml:space="preserve"> ………)</w:t>
    </w:r>
    <w:r>
      <w:sym w:font="Wingdings" w:char="F074"/>
    </w:r>
  </w:p>
  <w:p w14:paraId="51AC1360" w14:textId="2C85A6F6" w:rsidR="004C1664" w:rsidRDefault="004C1664" w:rsidP="001221F0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D6DAC" w14:textId="5A34C002" w:rsidR="00A6766F" w:rsidRPr="00396A11" w:rsidRDefault="00A6766F" w:rsidP="00A6766F">
    <w:pPr>
      <w:pStyle w:val="Header"/>
      <w:rPr>
        <w:rFonts w:asciiTheme="majorBidi" w:hAnsiTheme="majorBidi" w:cstheme="majorBidi"/>
        <w:lang w:val="id-ID"/>
      </w:rPr>
    </w:pPr>
    <w:r>
      <w:sym w:font="Wingdings" w:char="F074"/>
    </w:r>
    <w:r>
      <w:rPr>
        <w:rFonts w:asciiTheme="majorBidi" w:hAnsiTheme="majorBidi" w:cstheme="majorBidi"/>
      </w:rPr>
      <w:t xml:space="preserve">Nama </w:t>
    </w:r>
    <w:proofErr w:type="spellStart"/>
    <w:r>
      <w:rPr>
        <w:rFonts w:asciiTheme="majorBidi" w:hAnsiTheme="majorBidi" w:cstheme="majorBidi"/>
      </w:rPr>
      <w:t>Penulis</w:t>
    </w:r>
    <w:proofErr w:type="spellEnd"/>
    <w:r>
      <w:rPr>
        <w:rFonts w:asciiTheme="majorBidi" w:hAnsiTheme="majorBidi" w:cstheme="majorBidi"/>
      </w:rPr>
      <w:t xml:space="preserve"> (Times New Roman 11</w:t>
    </w:r>
    <w:r w:rsidR="00396A11">
      <w:rPr>
        <w:rFonts w:asciiTheme="majorBidi" w:hAnsiTheme="majorBidi" w:cstheme="majorBidi"/>
        <w:lang w:val="id-ID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07A74"/>
    <w:multiLevelType w:val="hybridMultilevel"/>
    <w:tmpl w:val="DA8CB720"/>
    <w:lvl w:ilvl="0" w:tplc="FDB25D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05584"/>
    <w:multiLevelType w:val="hybridMultilevel"/>
    <w:tmpl w:val="804087F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2395">
    <w:abstractNumId w:val="1"/>
  </w:num>
  <w:num w:numId="2" w16cid:durableId="89574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D9"/>
    <w:rsid w:val="00014B86"/>
    <w:rsid w:val="000F72B2"/>
    <w:rsid w:val="001221F0"/>
    <w:rsid w:val="00153C9F"/>
    <w:rsid w:val="001776B9"/>
    <w:rsid w:val="0018415E"/>
    <w:rsid w:val="001972F7"/>
    <w:rsid w:val="001A34A1"/>
    <w:rsid w:val="001C64CF"/>
    <w:rsid w:val="001C758A"/>
    <w:rsid w:val="001E346E"/>
    <w:rsid w:val="001F636D"/>
    <w:rsid w:val="002163A3"/>
    <w:rsid w:val="00281DFB"/>
    <w:rsid w:val="002A77B6"/>
    <w:rsid w:val="002C3FC8"/>
    <w:rsid w:val="002F74CC"/>
    <w:rsid w:val="00396A11"/>
    <w:rsid w:val="003E3630"/>
    <w:rsid w:val="003E7154"/>
    <w:rsid w:val="00423E9A"/>
    <w:rsid w:val="0046525D"/>
    <w:rsid w:val="0047637D"/>
    <w:rsid w:val="004B0C30"/>
    <w:rsid w:val="004B5AF3"/>
    <w:rsid w:val="004C1664"/>
    <w:rsid w:val="004C6DB1"/>
    <w:rsid w:val="004D3C15"/>
    <w:rsid w:val="004F6F74"/>
    <w:rsid w:val="00561324"/>
    <w:rsid w:val="005D3591"/>
    <w:rsid w:val="00653608"/>
    <w:rsid w:val="0066067A"/>
    <w:rsid w:val="0068780A"/>
    <w:rsid w:val="007042D5"/>
    <w:rsid w:val="00746DA8"/>
    <w:rsid w:val="007B0F25"/>
    <w:rsid w:val="007D5E69"/>
    <w:rsid w:val="00891717"/>
    <w:rsid w:val="00897F09"/>
    <w:rsid w:val="008F0E76"/>
    <w:rsid w:val="00933972"/>
    <w:rsid w:val="0094254B"/>
    <w:rsid w:val="0097776B"/>
    <w:rsid w:val="00A13E69"/>
    <w:rsid w:val="00A227EF"/>
    <w:rsid w:val="00A533F5"/>
    <w:rsid w:val="00A6766F"/>
    <w:rsid w:val="00AA6219"/>
    <w:rsid w:val="00AE2D05"/>
    <w:rsid w:val="00B4232A"/>
    <w:rsid w:val="00B67A56"/>
    <w:rsid w:val="00BB4BD9"/>
    <w:rsid w:val="00BB5E7F"/>
    <w:rsid w:val="00BB6235"/>
    <w:rsid w:val="00C65FF7"/>
    <w:rsid w:val="00CE5C1C"/>
    <w:rsid w:val="00D05D5E"/>
    <w:rsid w:val="00D37B5A"/>
    <w:rsid w:val="00D4615E"/>
    <w:rsid w:val="00D614A0"/>
    <w:rsid w:val="00DB09F9"/>
    <w:rsid w:val="00E47D72"/>
    <w:rsid w:val="00E650AA"/>
    <w:rsid w:val="00EA071A"/>
    <w:rsid w:val="00EA5D07"/>
    <w:rsid w:val="00F53437"/>
    <w:rsid w:val="00FA494E"/>
    <w:rsid w:val="00FE433C"/>
    <w:rsid w:val="00FF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5DCE"/>
  <w15:chartTrackingRefBased/>
  <w15:docId w15:val="{43691A63-16AC-4F84-8992-0E422C05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3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B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BD9"/>
  </w:style>
  <w:style w:type="paragraph" w:styleId="Footer">
    <w:name w:val="footer"/>
    <w:basedOn w:val="Normal"/>
    <w:link w:val="FooterChar"/>
    <w:uiPriority w:val="99"/>
    <w:unhideWhenUsed/>
    <w:rsid w:val="00BB4B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BD9"/>
  </w:style>
  <w:style w:type="paragraph" w:styleId="NoSpacing">
    <w:name w:val="No Spacing"/>
    <w:qFormat/>
    <w:rsid w:val="0018415E"/>
    <w:pPr>
      <w:suppressAutoHyphens/>
      <w:spacing w:after="0" w:line="240" w:lineRule="auto"/>
    </w:pPr>
    <w:rPr>
      <w:rFonts w:ascii="Calibri" w:eastAsia="Calibri" w:hAnsi="Calibri" w:cs="Arial"/>
      <w:lang w:val="en-US" w:eastAsia="zh-CN"/>
    </w:rPr>
  </w:style>
  <w:style w:type="paragraph" w:styleId="ListParagraph">
    <w:name w:val="List Paragraph"/>
    <w:aliases w:val="Body of text,sub-section,List Paragraph1,Body of text+1,Body of text+2,Body of text+3,List Paragraph11"/>
    <w:basedOn w:val="Normal"/>
    <w:link w:val="ListParagraphChar"/>
    <w:uiPriority w:val="34"/>
    <w:qFormat/>
    <w:rsid w:val="00561324"/>
    <w:pPr>
      <w:ind w:left="720"/>
      <w:contextualSpacing/>
    </w:pPr>
  </w:style>
  <w:style w:type="paragraph" w:styleId="FootnoteText">
    <w:name w:val="footnote text"/>
    <w:aliases w:val="Footnote Text Char Char Char Char"/>
    <w:basedOn w:val="Normal"/>
    <w:link w:val="FootnoteTextChar"/>
    <w:uiPriority w:val="99"/>
    <w:unhideWhenUsed/>
    <w:rsid w:val="005D359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 Char Char"/>
    <w:basedOn w:val="DefaultParagraphFont"/>
    <w:link w:val="FootnoteText"/>
    <w:uiPriority w:val="99"/>
    <w:rsid w:val="005D35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D3591"/>
    <w:rPr>
      <w:vertAlign w:val="superscript"/>
    </w:rPr>
  </w:style>
  <w:style w:type="character" w:customStyle="1" w:styleId="ListParagraphChar">
    <w:name w:val="List Paragraph Char"/>
    <w:aliases w:val="Body of text Char,sub-section Char,List Paragraph1 Char,Body of text+1 Char,Body of text+2 Char,Body of text+3 Char,List Paragraph11 Char"/>
    <w:basedOn w:val="DefaultParagraphFont"/>
    <w:link w:val="ListParagraph"/>
    <w:uiPriority w:val="34"/>
    <w:locked/>
    <w:rsid w:val="00EA5D07"/>
  </w:style>
  <w:style w:type="character" w:styleId="LineNumber">
    <w:name w:val="line number"/>
    <w:basedOn w:val="DefaultParagraphFont"/>
    <w:uiPriority w:val="99"/>
    <w:semiHidden/>
    <w:unhideWhenUsed/>
    <w:rsid w:val="00933972"/>
  </w:style>
  <w:style w:type="table" w:styleId="TableGrid">
    <w:name w:val="Table Grid"/>
    <w:basedOn w:val="TableNormal"/>
    <w:uiPriority w:val="39"/>
    <w:rsid w:val="004C6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15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EEF57-EA91-493F-9A2A-2FBB8B1E1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jurnal</dc:creator>
  <cp:keywords/>
  <dc:description/>
  <cp:lastModifiedBy>Toshiba</cp:lastModifiedBy>
  <cp:revision>2</cp:revision>
  <dcterms:created xsi:type="dcterms:W3CDTF">2024-10-08T00:29:00Z</dcterms:created>
  <dcterms:modified xsi:type="dcterms:W3CDTF">2024-10-08T00:29:00Z</dcterms:modified>
</cp:coreProperties>
</file>